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AB21" w14:textId="77777777" w:rsidR="003F496E" w:rsidRPr="00981EE2" w:rsidRDefault="003F496E" w:rsidP="00154EFB">
      <w:pPr>
        <w:rPr>
          <w:rFonts w:ascii="Arial" w:hAnsi="Arial" w:cs="Arial"/>
          <w:b/>
          <w:sz w:val="22"/>
          <w:szCs w:val="22"/>
        </w:rPr>
      </w:pPr>
    </w:p>
    <w:tbl>
      <w:tblPr>
        <w:tblW w:w="1094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8695"/>
      </w:tblGrid>
      <w:tr w:rsidR="00BA3E27" w:rsidRPr="00981EE2" w14:paraId="5DB2BC7F" w14:textId="77777777" w:rsidTr="00A354B0">
        <w:trPr>
          <w:trHeight w:val="479"/>
        </w:trPr>
        <w:tc>
          <w:tcPr>
            <w:tcW w:w="10940" w:type="dxa"/>
            <w:gridSpan w:val="2"/>
          </w:tcPr>
          <w:p w14:paraId="74EFC6DC" w14:textId="77777777" w:rsidR="00BA3E27" w:rsidRPr="00981EE2" w:rsidRDefault="00BA3E27" w:rsidP="00154EFB">
            <w:pPr>
              <w:jc w:val="center"/>
              <w:rPr>
                <w:rFonts w:ascii="Arial" w:hAnsi="Arial" w:cs="Arial"/>
                <w:b/>
                <w:sz w:val="22"/>
                <w:szCs w:val="22"/>
              </w:rPr>
            </w:pPr>
          </w:p>
          <w:p w14:paraId="2DACD6C4" w14:textId="77777777" w:rsidR="00BA3E27" w:rsidRPr="00981EE2" w:rsidRDefault="0007791C" w:rsidP="00154EFB">
            <w:pPr>
              <w:jc w:val="center"/>
              <w:rPr>
                <w:rFonts w:ascii="Arial" w:hAnsi="Arial" w:cs="Arial"/>
                <w:b/>
                <w:sz w:val="22"/>
                <w:szCs w:val="22"/>
              </w:rPr>
            </w:pPr>
            <w:r w:rsidRPr="00981EE2">
              <w:rPr>
                <w:rFonts w:ascii="Arial" w:hAnsi="Arial" w:cs="Arial"/>
                <w:b/>
                <w:sz w:val="22"/>
                <w:szCs w:val="22"/>
              </w:rPr>
              <w:t xml:space="preserve">About the Measure </w:t>
            </w:r>
          </w:p>
          <w:p w14:paraId="5AB7F159" w14:textId="77777777" w:rsidR="00BA3E27" w:rsidRPr="00981EE2" w:rsidRDefault="00BA3E27" w:rsidP="00154EFB">
            <w:pPr>
              <w:rPr>
                <w:rFonts w:ascii="Arial" w:hAnsi="Arial" w:cs="Arial"/>
                <w:sz w:val="22"/>
                <w:szCs w:val="22"/>
              </w:rPr>
            </w:pPr>
          </w:p>
        </w:tc>
      </w:tr>
      <w:tr w:rsidR="00BA551D" w:rsidRPr="00981EE2" w14:paraId="2C0A7BA3" w14:textId="77777777" w:rsidTr="009A76F2">
        <w:trPr>
          <w:trHeight w:val="58"/>
        </w:trPr>
        <w:tc>
          <w:tcPr>
            <w:tcW w:w="2245" w:type="dxa"/>
            <w:tcBorders>
              <w:bottom w:val="single" w:sz="4" w:space="0" w:color="auto"/>
            </w:tcBorders>
            <w:shd w:val="clear" w:color="auto" w:fill="D9D9D9"/>
          </w:tcPr>
          <w:p w14:paraId="2CF633D2" w14:textId="77777777" w:rsidR="00BA551D" w:rsidRPr="009A76F2" w:rsidRDefault="00BA551D" w:rsidP="00BA551D">
            <w:pPr>
              <w:rPr>
                <w:rFonts w:ascii="Arial" w:hAnsi="Arial" w:cs="Arial"/>
                <w:b/>
                <w:sz w:val="22"/>
                <w:szCs w:val="22"/>
              </w:rPr>
            </w:pPr>
            <w:r w:rsidRPr="00981EE2">
              <w:rPr>
                <w:rFonts w:ascii="Arial" w:hAnsi="Arial" w:cs="Arial"/>
                <w:b/>
                <w:sz w:val="22"/>
                <w:szCs w:val="22"/>
              </w:rPr>
              <w:t>Domain:</w:t>
            </w:r>
          </w:p>
        </w:tc>
        <w:tc>
          <w:tcPr>
            <w:tcW w:w="8695" w:type="dxa"/>
          </w:tcPr>
          <w:p w14:paraId="7C2ED767" w14:textId="77777777" w:rsidR="00BA551D" w:rsidRPr="00981EE2" w:rsidRDefault="00BA551D" w:rsidP="00BA551D">
            <w:pPr>
              <w:rPr>
                <w:rFonts w:ascii="Arial" w:hAnsi="Arial" w:cs="Arial"/>
                <w:sz w:val="22"/>
                <w:szCs w:val="22"/>
              </w:rPr>
            </w:pPr>
            <w:r>
              <w:rPr>
                <w:rFonts w:ascii="Arial" w:hAnsi="Arial" w:cs="Arial"/>
                <w:sz w:val="22"/>
                <w:szCs w:val="22"/>
              </w:rPr>
              <w:t>Sickle Cell Disease: Psychosocial and Social Determinants of Health</w:t>
            </w:r>
          </w:p>
        </w:tc>
      </w:tr>
      <w:tr w:rsidR="00BA551D" w:rsidRPr="00981EE2" w14:paraId="7E62EA0A" w14:textId="77777777" w:rsidTr="009A76F2">
        <w:trPr>
          <w:trHeight w:val="58"/>
        </w:trPr>
        <w:tc>
          <w:tcPr>
            <w:tcW w:w="2245" w:type="dxa"/>
            <w:tcBorders>
              <w:bottom w:val="single" w:sz="4" w:space="0" w:color="auto"/>
            </w:tcBorders>
            <w:shd w:val="clear" w:color="auto" w:fill="auto"/>
          </w:tcPr>
          <w:p w14:paraId="2935E160" w14:textId="77777777" w:rsidR="00BA551D" w:rsidRPr="00981EE2" w:rsidRDefault="00BA551D" w:rsidP="00BA551D">
            <w:pPr>
              <w:rPr>
                <w:rFonts w:ascii="Arial" w:hAnsi="Arial" w:cs="Arial"/>
                <w:b/>
                <w:sz w:val="22"/>
                <w:szCs w:val="22"/>
              </w:rPr>
            </w:pPr>
            <w:r w:rsidRPr="00981EE2">
              <w:rPr>
                <w:rFonts w:ascii="Arial" w:hAnsi="Arial" w:cs="Arial"/>
                <w:b/>
                <w:sz w:val="22"/>
                <w:szCs w:val="22"/>
              </w:rPr>
              <w:t>Measure:</w:t>
            </w:r>
          </w:p>
        </w:tc>
        <w:tc>
          <w:tcPr>
            <w:tcW w:w="8695" w:type="dxa"/>
          </w:tcPr>
          <w:p w14:paraId="1313EC74" w14:textId="77777777" w:rsidR="00BA551D" w:rsidRPr="00981EE2" w:rsidRDefault="00BA551D" w:rsidP="00BA551D">
            <w:pPr>
              <w:rPr>
                <w:rFonts w:ascii="Arial" w:hAnsi="Arial" w:cs="Arial"/>
                <w:sz w:val="22"/>
                <w:szCs w:val="22"/>
              </w:rPr>
            </w:pPr>
            <w:r>
              <w:rPr>
                <w:rFonts w:ascii="Arial" w:hAnsi="Arial" w:cs="Arial"/>
                <w:sz w:val="22"/>
                <w:szCs w:val="22"/>
              </w:rPr>
              <w:t>Attitude</w:t>
            </w:r>
            <w:r w:rsidR="001C73F1">
              <w:rPr>
                <w:rFonts w:ascii="Arial" w:hAnsi="Arial" w:cs="Arial"/>
                <w:sz w:val="22"/>
                <w:szCs w:val="22"/>
              </w:rPr>
              <w:t>s</w:t>
            </w:r>
            <w:r>
              <w:rPr>
                <w:rFonts w:ascii="Arial" w:hAnsi="Arial" w:cs="Arial"/>
                <w:sz w:val="22"/>
                <w:szCs w:val="22"/>
              </w:rPr>
              <w:t xml:space="preserve"> Toward Illness</w:t>
            </w:r>
          </w:p>
        </w:tc>
      </w:tr>
      <w:tr w:rsidR="00BA551D" w:rsidRPr="00981EE2" w14:paraId="6246E5C9" w14:textId="77777777" w:rsidTr="009A76F2">
        <w:trPr>
          <w:trHeight w:val="58"/>
        </w:trPr>
        <w:tc>
          <w:tcPr>
            <w:tcW w:w="2245" w:type="dxa"/>
            <w:shd w:val="clear" w:color="auto" w:fill="D9D9D9"/>
          </w:tcPr>
          <w:p w14:paraId="33B981E9" w14:textId="77777777" w:rsidR="00BA551D" w:rsidRPr="00981EE2" w:rsidRDefault="00BA551D" w:rsidP="00BA551D">
            <w:pPr>
              <w:rPr>
                <w:rFonts w:ascii="Arial" w:hAnsi="Arial" w:cs="Arial"/>
                <w:b/>
                <w:sz w:val="22"/>
                <w:szCs w:val="22"/>
              </w:rPr>
            </w:pPr>
            <w:r w:rsidRPr="00981EE2">
              <w:rPr>
                <w:rFonts w:ascii="Arial" w:hAnsi="Arial" w:cs="Arial"/>
                <w:b/>
                <w:sz w:val="22"/>
                <w:szCs w:val="22"/>
              </w:rPr>
              <w:t>Definition</w:t>
            </w:r>
            <w:r>
              <w:rPr>
                <w:rFonts w:ascii="Arial" w:hAnsi="Arial" w:cs="Arial"/>
                <w:b/>
                <w:sz w:val="22"/>
                <w:szCs w:val="22"/>
              </w:rPr>
              <w:t>:</w:t>
            </w:r>
          </w:p>
        </w:tc>
        <w:tc>
          <w:tcPr>
            <w:tcW w:w="8695" w:type="dxa"/>
          </w:tcPr>
          <w:p w14:paraId="6EB9A048" w14:textId="77777777" w:rsidR="00BA551D" w:rsidRPr="00BA551D" w:rsidRDefault="00BA551D" w:rsidP="00BA551D">
            <w:pPr>
              <w:autoSpaceDE w:val="0"/>
              <w:autoSpaceDN w:val="0"/>
              <w:adjustRightInd w:val="0"/>
              <w:rPr>
                <w:rFonts w:ascii="Arial" w:hAnsi="Arial" w:cs="Arial"/>
                <w:sz w:val="22"/>
                <w:szCs w:val="22"/>
              </w:rPr>
            </w:pPr>
            <w:r>
              <w:rPr>
                <w:rFonts w:ascii="Arial" w:hAnsi="Arial" w:cs="Arial"/>
                <w:sz w:val="22"/>
                <w:szCs w:val="22"/>
              </w:rPr>
              <w:t>A person’s a</w:t>
            </w:r>
            <w:r w:rsidRPr="00BA551D">
              <w:rPr>
                <w:rFonts w:ascii="Arial" w:hAnsi="Arial" w:cs="Arial"/>
                <w:sz w:val="22"/>
                <w:szCs w:val="22"/>
              </w:rPr>
              <w:t xml:space="preserve">ttitude </w:t>
            </w:r>
            <w:r>
              <w:rPr>
                <w:rFonts w:ascii="Arial" w:hAnsi="Arial" w:cs="Arial"/>
                <w:sz w:val="22"/>
                <w:szCs w:val="22"/>
              </w:rPr>
              <w:t>t</w:t>
            </w:r>
            <w:r w:rsidRPr="00BA551D">
              <w:rPr>
                <w:rFonts w:ascii="Arial" w:hAnsi="Arial" w:cs="Arial"/>
                <w:sz w:val="22"/>
                <w:szCs w:val="22"/>
              </w:rPr>
              <w:t xml:space="preserve">oward </w:t>
            </w:r>
            <w:r>
              <w:rPr>
                <w:rFonts w:ascii="Arial" w:hAnsi="Arial" w:cs="Arial"/>
                <w:sz w:val="22"/>
                <w:szCs w:val="22"/>
              </w:rPr>
              <w:t>i</w:t>
            </w:r>
            <w:r w:rsidRPr="00BA551D">
              <w:rPr>
                <w:rFonts w:ascii="Arial" w:hAnsi="Arial" w:cs="Arial"/>
                <w:sz w:val="22"/>
                <w:szCs w:val="22"/>
              </w:rPr>
              <w:t xml:space="preserve">llness </w:t>
            </w:r>
            <w:r>
              <w:rPr>
                <w:rFonts w:ascii="Arial" w:hAnsi="Arial" w:cs="Arial"/>
                <w:sz w:val="22"/>
                <w:szCs w:val="22"/>
              </w:rPr>
              <w:t>include</w:t>
            </w:r>
            <w:r w:rsidR="008553E0">
              <w:rPr>
                <w:rFonts w:ascii="Arial" w:hAnsi="Arial" w:cs="Arial"/>
                <w:sz w:val="22"/>
                <w:szCs w:val="22"/>
              </w:rPr>
              <w:t>s</w:t>
            </w:r>
            <w:r>
              <w:rPr>
                <w:rFonts w:ascii="Arial" w:hAnsi="Arial" w:cs="Arial"/>
                <w:sz w:val="22"/>
                <w:szCs w:val="22"/>
              </w:rPr>
              <w:t xml:space="preserve"> perceptions and feelings about living with a chronic disease</w:t>
            </w:r>
            <w:r w:rsidR="008553E0">
              <w:rPr>
                <w:rFonts w:ascii="Arial" w:hAnsi="Arial" w:cs="Arial"/>
                <w:sz w:val="22"/>
                <w:szCs w:val="22"/>
              </w:rPr>
              <w:t xml:space="preserve"> or physical condition</w:t>
            </w:r>
            <w:r>
              <w:rPr>
                <w:rFonts w:ascii="Arial" w:hAnsi="Arial" w:cs="Arial"/>
                <w:sz w:val="22"/>
                <w:szCs w:val="22"/>
              </w:rPr>
              <w:t xml:space="preserve">. </w:t>
            </w:r>
          </w:p>
        </w:tc>
      </w:tr>
      <w:tr w:rsidR="00BA551D" w:rsidRPr="00981EE2" w14:paraId="35D966CF" w14:textId="77777777" w:rsidTr="009A76F2">
        <w:trPr>
          <w:trHeight w:val="58"/>
        </w:trPr>
        <w:tc>
          <w:tcPr>
            <w:tcW w:w="2245" w:type="dxa"/>
          </w:tcPr>
          <w:p w14:paraId="54EA4522" w14:textId="77777777" w:rsidR="00BA551D" w:rsidRPr="00981EE2" w:rsidRDefault="00BA551D" w:rsidP="00BA551D">
            <w:pPr>
              <w:rPr>
                <w:rFonts w:ascii="Arial" w:hAnsi="Arial" w:cs="Arial"/>
                <w:b/>
                <w:sz w:val="22"/>
                <w:szCs w:val="22"/>
              </w:rPr>
            </w:pPr>
            <w:r w:rsidRPr="00981EE2">
              <w:rPr>
                <w:rFonts w:ascii="Arial" w:hAnsi="Arial" w:cs="Arial"/>
                <w:b/>
                <w:sz w:val="22"/>
                <w:szCs w:val="22"/>
              </w:rPr>
              <w:t>Purpose:</w:t>
            </w:r>
          </w:p>
        </w:tc>
        <w:tc>
          <w:tcPr>
            <w:tcW w:w="8695" w:type="dxa"/>
          </w:tcPr>
          <w:p w14:paraId="3A6AFF85" w14:textId="2367D326" w:rsidR="00BA551D" w:rsidRPr="00981EE2" w:rsidRDefault="00BA551D" w:rsidP="00BA551D">
            <w:pPr>
              <w:rPr>
                <w:rFonts w:ascii="Arial" w:hAnsi="Arial" w:cs="Arial"/>
                <w:sz w:val="22"/>
                <w:szCs w:val="22"/>
              </w:rPr>
            </w:pPr>
            <w:r w:rsidRPr="00BA551D">
              <w:rPr>
                <w:rFonts w:ascii="Arial" w:hAnsi="Arial" w:cs="Arial"/>
                <w:sz w:val="22"/>
                <w:szCs w:val="22"/>
              </w:rPr>
              <w:t xml:space="preserve">Attitudes </w:t>
            </w:r>
            <w:r w:rsidR="00AD0794">
              <w:rPr>
                <w:rFonts w:ascii="Arial" w:hAnsi="Arial" w:cs="Arial"/>
                <w:sz w:val="22"/>
                <w:szCs w:val="22"/>
              </w:rPr>
              <w:t xml:space="preserve">about one’s </w:t>
            </w:r>
            <w:r w:rsidR="008553E0">
              <w:rPr>
                <w:rFonts w:ascii="Arial" w:hAnsi="Arial" w:cs="Arial"/>
                <w:sz w:val="22"/>
                <w:szCs w:val="22"/>
              </w:rPr>
              <w:t>illness</w:t>
            </w:r>
            <w:r w:rsidRPr="00BA551D">
              <w:rPr>
                <w:rFonts w:ascii="Arial" w:hAnsi="Arial" w:cs="Arial"/>
                <w:sz w:val="22"/>
                <w:szCs w:val="22"/>
              </w:rPr>
              <w:t xml:space="preserve"> influence behavior and affect a</w:t>
            </w:r>
            <w:r>
              <w:rPr>
                <w:rFonts w:ascii="Arial" w:hAnsi="Arial" w:cs="Arial"/>
                <w:sz w:val="22"/>
                <w:szCs w:val="22"/>
              </w:rPr>
              <w:t xml:space="preserve"> </w:t>
            </w:r>
            <w:r w:rsidRPr="00BA551D">
              <w:rPr>
                <w:rFonts w:ascii="Arial" w:hAnsi="Arial" w:cs="Arial"/>
                <w:sz w:val="22"/>
                <w:szCs w:val="22"/>
              </w:rPr>
              <w:t>range of psychosocial and health outcomes.</w:t>
            </w:r>
            <w:r>
              <w:rPr>
                <w:rFonts w:ascii="Arial" w:hAnsi="Arial" w:cs="Arial"/>
                <w:sz w:val="22"/>
                <w:szCs w:val="22"/>
              </w:rPr>
              <w:t xml:space="preserve"> </w:t>
            </w:r>
            <w:r w:rsidR="008553E0">
              <w:rPr>
                <w:rFonts w:ascii="Arial" w:hAnsi="Arial" w:cs="Arial"/>
                <w:sz w:val="22"/>
                <w:szCs w:val="22"/>
              </w:rPr>
              <w:t>These a</w:t>
            </w:r>
            <w:r w:rsidRPr="00BA551D">
              <w:rPr>
                <w:rFonts w:ascii="Arial" w:hAnsi="Arial" w:cs="Arial" w:hint="eastAsia"/>
                <w:sz w:val="22"/>
                <w:szCs w:val="22"/>
              </w:rPr>
              <w:t>ttitudes are themselves outcomes of interest</w:t>
            </w:r>
            <w:r>
              <w:rPr>
                <w:rFonts w:ascii="Arial" w:hAnsi="Arial" w:cs="Arial"/>
                <w:sz w:val="22"/>
                <w:szCs w:val="22"/>
              </w:rPr>
              <w:t xml:space="preserve"> </w:t>
            </w:r>
            <w:r w:rsidRPr="00BA551D">
              <w:rPr>
                <w:rFonts w:ascii="Arial" w:hAnsi="Arial" w:cs="Arial"/>
                <w:sz w:val="22"/>
                <w:szCs w:val="22"/>
              </w:rPr>
              <w:t>that reflect life satisfaction and general well-being</w:t>
            </w:r>
            <w:r w:rsidR="008553E0">
              <w:rPr>
                <w:rFonts w:ascii="Arial" w:hAnsi="Arial" w:cs="Arial"/>
                <w:sz w:val="22"/>
                <w:szCs w:val="22"/>
              </w:rPr>
              <w:t xml:space="preserve"> </w:t>
            </w:r>
            <w:r w:rsidR="00AD0794">
              <w:rPr>
                <w:rFonts w:ascii="Arial" w:hAnsi="Arial" w:cs="Arial"/>
                <w:sz w:val="22"/>
                <w:szCs w:val="22"/>
              </w:rPr>
              <w:t xml:space="preserve">particularly as they relate to living with a chronic illness </w:t>
            </w:r>
            <w:r w:rsidR="008553E0">
              <w:rPr>
                <w:rFonts w:ascii="Arial" w:hAnsi="Arial" w:cs="Arial"/>
                <w:sz w:val="22"/>
                <w:szCs w:val="22"/>
              </w:rPr>
              <w:t xml:space="preserve">and are </w:t>
            </w:r>
            <w:r w:rsidRPr="00BA551D">
              <w:rPr>
                <w:rFonts w:ascii="Arial" w:hAnsi="Arial" w:cs="Arial" w:hint="eastAsia"/>
                <w:sz w:val="22"/>
                <w:szCs w:val="22"/>
              </w:rPr>
              <w:t>potential intervention targets.</w:t>
            </w:r>
          </w:p>
        </w:tc>
      </w:tr>
      <w:tr w:rsidR="00BA551D" w:rsidRPr="00981EE2" w14:paraId="31D167B2" w14:textId="77777777" w:rsidTr="009A76F2">
        <w:trPr>
          <w:trHeight w:val="71"/>
        </w:trPr>
        <w:tc>
          <w:tcPr>
            <w:tcW w:w="2245" w:type="dxa"/>
            <w:shd w:val="clear" w:color="auto" w:fill="D9D9D9"/>
          </w:tcPr>
          <w:p w14:paraId="7049F6B4" w14:textId="77777777" w:rsidR="00BA551D" w:rsidRPr="00981EE2" w:rsidRDefault="00BA551D" w:rsidP="00BA551D">
            <w:pPr>
              <w:rPr>
                <w:rFonts w:ascii="Arial" w:hAnsi="Arial" w:cs="Arial"/>
                <w:b/>
                <w:sz w:val="22"/>
                <w:szCs w:val="22"/>
              </w:rPr>
            </w:pPr>
            <w:r>
              <w:rPr>
                <w:rFonts w:ascii="Arial" w:hAnsi="Arial" w:cs="Arial"/>
                <w:b/>
                <w:sz w:val="22"/>
                <w:szCs w:val="22"/>
              </w:rPr>
              <w:t>Measure Release Date:</w:t>
            </w:r>
          </w:p>
        </w:tc>
        <w:tc>
          <w:tcPr>
            <w:tcW w:w="8695" w:type="dxa"/>
          </w:tcPr>
          <w:p w14:paraId="608A399F" w14:textId="77777777" w:rsidR="00BA551D" w:rsidRPr="00981EE2" w:rsidRDefault="00BA551D" w:rsidP="00BA551D">
            <w:pPr>
              <w:rPr>
                <w:rFonts w:ascii="Arial" w:hAnsi="Arial" w:cs="Arial"/>
                <w:b/>
                <w:bCs/>
                <w:sz w:val="22"/>
                <w:szCs w:val="22"/>
                <w:u w:val="single"/>
              </w:rPr>
            </w:pPr>
          </w:p>
        </w:tc>
      </w:tr>
    </w:tbl>
    <w:p w14:paraId="4983F6D3" w14:textId="77777777" w:rsidR="008B4EA6" w:rsidRPr="00981EE2" w:rsidRDefault="008B4EA6" w:rsidP="00154EFB">
      <w:pPr>
        <w:rPr>
          <w:rFonts w:ascii="Arial" w:hAnsi="Arial" w:cs="Arial"/>
          <w:sz w:val="22"/>
          <w:szCs w:val="22"/>
        </w:rPr>
      </w:pPr>
    </w:p>
    <w:p w14:paraId="66A0CA5A" w14:textId="77777777" w:rsidR="008B4EA6" w:rsidRPr="00981EE2" w:rsidRDefault="008B4EA6" w:rsidP="00154EFB">
      <w:pPr>
        <w:rPr>
          <w:rFonts w:ascii="Arial" w:hAnsi="Arial" w:cs="Arial"/>
          <w:sz w:val="22"/>
          <w:szCs w:val="22"/>
        </w:rPr>
      </w:pPr>
    </w:p>
    <w:p w14:paraId="417FC665" w14:textId="77777777" w:rsidR="003F496E" w:rsidRPr="00981EE2" w:rsidRDefault="003F496E" w:rsidP="00154EFB">
      <w:pPr>
        <w:rPr>
          <w:rFonts w:ascii="Arial" w:hAnsi="Arial" w:cs="Arial"/>
          <w:b/>
          <w:sz w:val="22"/>
          <w:szCs w:val="22"/>
        </w:rPr>
      </w:pP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7945"/>
      </w:tblGrid>
      <w:tr w:rsidR="003F496E" w:rsidRPr="00981EE2" w14:paraId="4CE7D3CA" w14:textId="77777777" w:rsidTr="009E11FA">
        <w:trPr>
          <w:trHeight w:val="420"/>
          <w:jc w:val="center"/>
        </w:trPr>
        <w:tc>
          <w:tcPr>
            <w:tcW w:w="10896" w:type="dxa"/>
            <w:gridSpan w:val="2"/>
          </w:tcPr>
          <w:p w14:paraId="5DEAF984" w14:textId="77777777" w:rsidR="006C41DD" w:rsidRPr="00981EE2" w:rsidRDefault="00376CF0" w:rsidP="00154EFB">
            <w:pPr>
              <w:jc w:val="center"/>
              <w:rPr>
                <w:rFonts w:ascii="Arial" w:hAnsi="Arial" w:cs="Arial"/>
                <w:b/>
                <w:sz w:val="22"/>
                <w:szCs w:val="22"/>
              </w:rPr>
            </w:pPr>
            <w:r w:rsidRPr="00981EE2">
              <w:rPr>
                <w:rFonts w:ascii="Arial" w:hAnsi="Arial" w:cs="Arial"/>
                <w:b/>
                <w:sz w:val="22"/>
                <w:szCs w:val="22"/>
              </w:rPr>
              <w:t xml:space="preserve">About </w:t>
            </w:r>
            <w:r w:rsidR="0029042F" w:rsidRPr="00981EE2">
              <w:rPr>
                <w:rFonts w:ascii="Arial" w:hAnsi="Arial" w:cs="Arial"/>
                <w:b/>
                <w:sz w:val="22"/>
                <w:szCs w:val="22"/>
              </w:rPr>
              <w:t xml:space="preserve">the </w:t>
            </w:r>
            <w:r w:rsidR="003F496E" w:rsidRPr="00981EE2">
              <w:rPr>
                <w:rFonts w:ascii="Arial" w:hAnsi="Arial" w:cs="Arial"/>
                <w:b/>
                <w:sz w:val="22"/>
                <w:szCs w:val="22"/>
              </w:rPr>
              <w:t>Protocol</w:t>
            </w:r>
            <w:r w:rsidR="0029042F" w:rsidRPr="00981EE2">
              <w:rPr>
                <w:rFonts w:ascii="Arial" w:hAnsi="Arial" w:cs="Arial"/>
                <w:b/>
                <w:sz w:val="22"/>
                <w:szCs w:val="22"/>
              </w:rPr>
              <w:t xml:space="preserve"> </w:t>
            </w:r>
          </w:p>
          <w:p w14:paraId="1A731B37" w14:textId="77777777" w:rsidR="007F7390" w:rsidRPr="00981EE2" w:rsidRDefault="007F7390" w:rsidP="000825DC">
            <w:pPr>
              <w:jc w:val="center"/>
              <w:rPr>
                <w:rFonts w:ascii="Arial" w:hAnsi="Arial" w:cs="Arial"/>
                <w:sz w:val="22"/>
                <w:szCs w:val="22"/>
              </w:rPr>
            </w:pPr>
          </w:p>
        </w:tc>
      </w:tr>
      <w:tr w:rsidR="00C53427" w:rsidRPr="00981EE2" w14:paraId="54673A46" w14:textId="77777777" w:rsidTr="009A76F2">
        <w:trPr>
          <w:trHeight w:val="71"/>
          <w:jc w:val="center"/>
        </w:trPr>
        <w:tc>
          <w:tcPr>
            <w:tcW w:w="2951" w:type="dxa"/>
            <w:shd w:val="clear" w:color="auto" w:fill="auto"/>
          </w:tcPr>
          <w:p w14:paraId="74B4B8CF" w14:textId="77777777" w:rsidR="00C53427" w:rsidRPr="00981EE2" w:rsidRDefault="00C53427" w:rsidP="00BF5AF4">
            <w:pPr>
              <w:rPr>
                <w:rFonts w:ascii="Arial" w:hAnsi="Arial" w:cs="Arial"/>
                <w:b/>
                <w:sz w:val="22"/>
                <w:szCs w:val="22"/>
              </w:rPr>
            </w:pPr>
            <w:r>
              <w:rPr>
                <w:rFonts w:ascii="Arial" w:hAnsi="Arial" w:cs="Arial"/>
                <w:b/>
                <w:sz w:val="22"/>
                <w:szCs w:val="22"/>
              </w:rPr>
              <w:t>Protocol Release Date:</w:t>
            </w:r>
          </w:p>
        </w:tc>
        <w:tc>
          <w:tcPr>
            <w:tcW w:w="7945" w:type="dxa"/>
          </w:tcPr>
          <w:p w14:paraId="5422C187" w14:textId="77777777" w:rsidR="00C53427" w:rsidRPr="00981EE2" w:rsidRDefault="00C53427" w:rsidP="00154EFB">
            <w:pPr>
              <w:rPr>
                <w:rFonts w:ascii="Arial" w:hAnsi="Arial" w:cs="Arial"/>
                <w:b/>
                <w:bCs/>
                <w:sz w:val="22"/>
                <w:szCs w:val="22"/>
                <w:u w:val="single"/>
              </w:rPr>
            </w:pPr>
          </w:p>
        </w:tc>
      </w:tr>
      <w:tr w:rsidR="00542C20" w:rsidRPr="00981EE2" w14:paraId="41D2DBB9" w14:textId="77777777" w:rsidTr="009A76F2">
        <w:trPr>
          <w:trHeight w:val="58"/>
          <w:jc w:val="center"/>
        </w:trPr>
        <w:tc>
          <w:tcPr>
            <w:tcW w:w="2951" w:type="dxa"/>
            <w:shd w:val="clear" w:color="auto" w:fill="D9D9D9"/>
          </w:tcPr>
          <w:p w14:paraId="17336E4B" w14:textId="77777777" w:rsidR="00A02104" w:rsidRDefault="00542C20" w:rsidP="004C6528">
            <w:pPr>
              <w:rPr>
                <w:rFonts w:ascii="Arial" w:hAnsi="Arial" w:cs="Arial"/>
                <w:b/>
                <w:sz w:val="22"/>
                <w:szCs w:val="22"/>
              </w:rPr>
            </w:pPr>
            <w:proofErr w:type="spellStart"/>
            <w:r>
              <w:rPr>
                <w:rFonts w:ascii="Arial" w:hAnsi="Arial" w:cs="Arial"/>
                <w:b/>
                <w:sz w:val="22"/>
                <w:szCs w:val="22"/>
              </w:rPr>
              <w:t>PhenX</w:t>
            </w:r>
            <w:proofErr w:type="spellEnd"/>
            <w:r>
              <w:rPr>
                <w:rFonts w:ascii="Arial" w:hAnsi="Arial" w:cs="Arial"/>
                <w:b/>
                <w:sz w:val="22"/>
                <w:szCs w:val="22"/>
              </w:rPr>
              <w:t xml:space="preserve"> Protocol Name</w:t>
            </w:r>
            <w:r w:rsidR="003D284C">
              <w:rPr>
                <w:rFonts w:ascii="Arial" w:hAnsi="Arial" w:cs="Arial"/>
                <w:b/>
                <w:sz w:val="22"/>
                <w:szCs w:val="22"/>
              </w:rPr>
              <w:t>:</w:t>
            </w:r>
          </w:p>
        </w:tc>
        <w:tc>
          <w:tcPr>
            <w:tcW w:w="7945" w:type="dxa"/>
          </w:tcPr>
          <w:p w14:paraId="2B1AE513" w14:textId="77777777" w:rsidR="00542C20" w:rsidRDefault="008553E0" w:rsidP="00642105">
            <w:pPr>
              <w:rPr>
                <w:rFonts w:ascii="Arial" w:hAnsi="Arial" w:cs="Arial"/>
                <w:sz w:val="22"/>
                <w:szCs w:val="22"/>
              </w:rPr>
            </w:pPr>
            <w:r>
              <w:rPr>
                <w:rFonts w:ascii="Arial" w:hAnsi="Arial" w:cs="Arial"/>
                <w:sz w:val="22"/>
                <w:szCs w:val="22"/>
              </w:rPr>
              <w:t>Attitude Toward Illness - Child</w:t>
            </w:r>
          </w:p>
        </w:tc>
      </w:tr>
      <w:tr w:rsidR="00591B5E" w:rsidRPr="00981EE2" w14:paraId="1DEC989E" w14:textId="77777777" w:rsidTr="009A76F2">
        <w:trPr>
          <w:trHeight w:val="58"/>
          <w:jc w:val="center"/>
        </w:trPr>
        <w:tc>
          <w:tcPr>
            <w:tcW w:w="2951" w:type="dxa"/>
            <w:shd w:val="clear" w:color="auto" w:fill="auto"/>
          </w:tcPr>
          <w:p w14:paraId="51442F88" w14:textId="77777777" w:rsidR="00591B5E" w:rsidRDefault="00591B5E" w:rsidP="00591B5E">
            <w:pPr>
              <w:rPr>
                <w:rFonts w:ascii="Arial" w:hAnsi="Arial" w:cs="Arial"/>
                <w:b/>
                <w:sz w:val="22"/>
                <w:szCs w:val="22"/>
              </w:rPr>
            </w:pPr>
            <w:r w:rsidRPr="00981EE2">
              <w:rPr>
                <w:rFonts w:ascii="Arial" w:hAnsi="Arial" w:cs="Arial"/>
                <w:b/>
                <w:sz w:val="22"/>
                <w:szCs w:val="22"/>
              </w:rPr>
              <w:t xml:space="preserve">Keywords: </w:t>
            </w:r>
          </w:p>
        </w:tc>
        <w:tc>
          <w:tcPr>
            <w:tcW w:w="7945" w:type="dxa"/>
          </w:tcPr>
          <w:p w14:paraId="3FE060C1" w14:textId="611C2801" w:rsidR="00591B5E" w:rsidRPr="008553E0" w:rsidRDefault="00DD2277" w:rsidP="00591B5E">
            <w:pPr>
              <w:rPr>
                <w:rFonts w:ascii="Arial" w:hAnsi="Arial" w:cs="Arial"/>
                <w:sz w:val="22"/>
                <w:szCs w:val="22"/>
              </w:rPr>
            </w:pPr>
            <w:r>
              <w:rPr>
                <w:rFonts w:ascii="Arial" w:hAnsi="Arial" w:cs="Arial"/>
                <w:sz w:val="22"/>
                <w:szCs w:val="22"/>
              </w:rPr>
              <w:t>Not applicable.</w:t>
            </w:r>
          </w:p>
        </w:tc>
      </w:tr>
      <w:tr w:rsidR="004C6528" w:rsidRPr="00981EE2" w14:paraId="41F7375F" w14:textId="77777777" w:rsidTr="009A76F2">
        <w:trPr>
          <w:trHeight w:val="58"/>
          <w:jc w:val="center"/>
        </w:trPr>
        <w:tc>
          <w:tcPr>
            <w:tcW w:w="2951" w:type="dxa"/>
            <w:shd w:val="clear" w:color="auto" w:fill="D9D9D9"/>
          </w:tcPr>
          <w:p w14:paraId="18A7AA56" w14:textId="77777777" w:rsidR="004C6528" w:rsidRPr="00981EE2" w:rsidRDefault="004C6528" w:rsidP="009A76F2">
            <w:pPr>
              <w:shd w:val="clear" w:color="auto" w:fill="D9D9D9"/>
              <w:rPr>
                <w:rFonts w:ascii="Arial" w:hAnsi="Arial" w:cs="Arial"/>
                <w:b/>
                <w:sz w:val="22"/>
                <w:szCs w:val="22"/>
              </w:rPr>
            </w:pPr>
            <w:r>
              <w:rPr>
                <w:rFonts w:ascii="Arial" w:hAnsi="Arial" w:cs="Arial"/>
                <w:b/>
                <w:sz w:val="22"/>
                <w:szCs w:val="22"/>
              </w:rPr>
              <w:t>Protocol Name</w:t>
            </w:r>
            <w:r w:rsidR="00F67CF6">
              <w:rPr>
                <w:rFonts w:ascii="Arial" w:hAnsi="Arial" w:cs="Arial"/>
                <w:b/>
                <w:sz w:val="22"/>
                <w:szCs w:val="22"/>
              </w:rPr>
              <w:t xml:space="preserve"> from Source</w:t>
            </w:r>
            <w:r>
              <w:rPr>
                <w:rFonts w:ascii="Arial" w:hAnsi="Arial" w:cs="Arial"/>
                <w:b/>
                <w:sz w:val="22"/>
                <w:szCs w:val="22"/>
              </w:rPr>
              <w:t>:</w:t>
            </w:r>
          </w:p>
        </w:tc>
        <w:tc>
          <w:tcPr>
            <w:tcW w:w="7945" w:type="dxa"/>
          </w:tcPr>
          <w:p w14:paraId="733E5CE9" w14:textId="77777777" w:rsidR="00E754AE" w:rsidRDefault="00E754AE" w:rsidP="00E754AE">
            <w:pPr>
              <w:autoSpaceDE w:val="0"/>
              <w:autoSpaceDN w:val="0"/>
              <w:adjustRightInd w:val="0"/>
              <w:rPr>
                <w:rFonts w:ascii="Arial" w:hAnsi="Arial" w:cs="Arial"/>
                <w:sz w:val="22"/>
                <w:szCs w:val="22"/>
              </w:rPr>
            </w:pPr>
            <w:r>
              <w:rPr>
                <w:rFonts w:ascii="Arial" w:hAnsi="Arial" w:cs="Arial"/>
                <w:sz w:val="22"/>
                <w:szCs w:val="22"/>
              </w:rPr>
              <w:t>Child Attitude Toward Illness Scale (CATIS)</w:t>
            </w:r>
          </w:p>
          <w:p w14:paraId="3A7F5546" w14:textId="77777777" w:rsidR="004D086D" w:rsidRPr="00981EE2" w:rsidRDefault="004D086D" w:rsidP="005F2503">
            <w:pPr>
              <w:rPr>
                <w:rFonts w:ascii="Arial" w:hAnsi="Arial" w:cs="Arial"/>
                <w:b/>
                <w:bCs/>
                <w:sz w:val="22"/>
                <w:szCs w:val="22"/>
                <w:u w:val="single"/>
              </w:rPr>
            </w:pPr>
          </w:p>
        </w:tc>
      </w:tr>
      <w:tr w:rsidR="008553E0" w:rsidRPr="00981EE2" w14:paraId="39427A84" w14:textId="77777777" w:rsidTr="009A76F2">
        <w:trPr>
          <w:trHeight w:val="58"/>
          <w:jc w:val="center"/>
        </w:trPr>
        <w:tc>
          <w:tcPr>
            <w:tcW w:w="2951" w:type="dxa"/>
            <w:shd w:val="clear" w:color="auto" w:fill="D9D9D9"/>
          </w:tcPr>
          <w:p w14:paraId="4414024A" w14:textId="77777777" w:rsidR="008553E0" w:rsidRDefault="008553E0" w:rsidP="008553E0">
            <w:pPr>
              <w:shd w:val="clear" w:color="auto" w:fill="D9D9D9"/>
              <w:rPr>
                <w:rFonts w:ascii="Arial" w:hAnsi="Arial" w:cs="Arial"/>
                <w:b/>
                <w:sz w:val="22"/>
                <w:szCs w:val="22"/>
              </w:rPr>
            </w:pPr>
            <w:r w:rsidRPr="00981EE2">
              <w:rPr>
                <w:rFonts w:ascii="Arial" w:hAnsi="Arial" w:cs="Arial"/>
                <w:b/>
                <w:sz w:val="22"/>
                <w:szCs w:val="22"/>
              </w:rPr>
              <w:t xml:space="preserve">Essential </w:t>
            </w:r>
            <w:proofErr w:type="spellStart"/>
            <w:r>
              <w:rPr>
                <w:rFonts w:ascii="Arial" w:hAnsi="Arial" w:cs="Arial"/>
                <w:b/>
                <w:sz w:val="22"/>
                <w:szCs w:val="22"/>
              </w:rPr>
              <w:t>PhenX</w:t>
            </w:r>
            <w:proofErr w:type="spellEnd"/>
            <w:r>
              <w:rPr>
                <w:rFonts w:ascii="Arial" w:hAnsi="Arial" w:cs="Arial"/>
                <w:b/>
                <w:sz w:val="22"/>
                <w:szCs w:val="22"/>
              </w:rPr>
              <w:t xml:space="preserve"> Protocols</w:t>
            </w:r>
          </w:p>
        </w:tc>
        <w:tc>
          <w:tcPr>
            <w:tcW w:w="7945" w:type="dxa"/>
          </w:tcPr>
          <w:p w14:paraId="4EA8B55C" w14:textId="103787FB" w:rsidR="008553E0" w:rsidRDefault="00DD2277" w:rsidP="008553E0">
            <w:pPr>
              <w:autoSpaceDE w:val="0"/>
              <w:autoSpaceDN w:val="0"/>
              <w:adjustRightInd w:val="0"/>
              <w:rPr>
                <w:rFonts w:ascii="Arial" w:hAnsi="Arial" w:cs="Arial"/>
                <w:sz w:val="22"/>
                <w:szCs w:val="22"/>
              </w:rPr>
            </w:pPr>
            <w:r>
              <w:rPr>
                <w:rFonts w:ascii="Arial" w:hAnsi="Arial" w:cs="Arial"/>
                <w:sz w:val="22"/>
                <w:szCs w:val="22"/>
              </w:rPr>
              <w:t>Not applicable.</w:t>
            </w:r>
          </w:p>
        </w:tc>
      </w:tr>
      <w:tr w:rsidR="008553E0" w:rsidRPr="00981EE2" w14:paraId="6D8F9521" w14:textId="77777777" w:rsidTr="009A76F2">
        <w:trPr>
          <w:trHeight w:val="58"/>
          <w:jc w:val="center"/>
        </w:trPr>
        <w:tc>
          <w:tcPr>
            <w:tcW w:w="2951" w:type="dxa"/>
            <w:shd w:val="clear" w:color="auto" w:fill="D9D9D9"/>
          </w:tcPr>
          <w:p w14:paraId="4662E99A" w14:textId="77777777" w:rsidR="008553E0" w:rsidRDefault="008553E0" w:rsidP="008553E0">
            <w:pPr>
              <w:shd w:val="clear" w:color="auto" w:fill="D9D9D9"/>
              <w:rPr>
                <w:rFonts w:ascii="Arial" w:hAnsi="Arial" w:cs="Arial"/>
                <w:b/>
                <w:sz w:val="22"/>
                <w:szCs w:val="22"/>
              </w:rPr>
            </w:pPr>
            <w:r w:rsidRPr="00981EE2">
              <w:rPr>
                <w:rFonts w:ascii="Arial" w:hAnsi="Arial" w:cs="Arial"/>
                <w:b/>
                <w:sz w:val="22"/>
                <w:szCs w:val="22"/>
              </w:rPr>
              <w:t xml:space="preserve">Related </w:t>
            </w:r>
            <w:proofErr w:type="spellStart"/>
            <w:r w:rsidRPr="00981EE2">
              <w:rPr>
                <w:rFonts w:ascii="Arial" w:hAnsi="Arial" w:cs="Arial"/>
                <w:b/>
                <w:sz w:val="22"/>
                <w:szCs w:val="22"/>
              </w:rPr>
              <w:t>PhenX</w:t>
            </w:r>
            <w:proofErr w:type="spellEnd"/>
            <w:r w:rsidRPr="00981EE2">
              <w:rPr>
                <w:rFonts w:ascii="Arial" w:hAnsi="Arial" w:cs="Arial"/>
                <w:b/>
                <w:sz w:val="22"/>
                <w:szCs w:val="22"/>
              </w:rPr>
              <w:t xml:space="preserve"> </w:t>
            </w:r>
            <w:r>
              <w:rPr>
                <w:rFonts w:ascii="Arial" w:hAnsi="Arial" w:cs="Arial"/>
                <w:b/>
                <w:sz w:val="22"/>
                <w:szCs w:val="22"/>
              </w:rPr>
              <w:t>Protocols</w:t>
            </w:r>
            <w:r w:rsidRPr="00981EE2">
              <w:rPr>
                <w:rFonts w:ascii="Arial" w:hAnsi="Arial" w:cs="Arial"/>
                <w:b/>
                <w:sz w:val="22"/>
                <w:szCs w:val="22"/>
              </w:rPr>
              <w:t>:</w:t>
            </w:r>
          </w:p>
        </w:tc>
        <w:tc>
          <w:tcPr>
            <w:tcW w:w="7945" w:type="dxa"/>
          </w:tcPr>
          <w:p w14:paraId="5BA89601" w14:textId="3D6864F3" w:rsidR="008553E0" w:rsidRPr="008553E0" w:rsidRDefault="00DD2277" w:rsidP="008553E0">
            <w:pPr>
              <w:pStyle w:val="Heading1"/>
              <w:shd w:val="clear" w:color="auto" w:fill="FFFFFF"/>
              <w:ind w:left="-16"/>
              <w:rPr>
                <w:rFonts w:ascii="Arial" w:hAnsi="Arial" w:cs="Arial"/>
                <w:b w:val="0"/>
                <w:bCs w:val="0"/>
                <w:sz w:val="22"/>
                <w:szCs w:val="22"/>
              </w:rPr>
            </w:pPr>
            <w:r>
              <w:rPr>
                <w:rFonts w:ascii="Arial" w:hAnsi="Arial" w:cs="Arial"/>
                <w:b w:val="0"/>
                <w:bCs w:val="0"/>
                <w:sz w:val="22"/>
                <w:szCs w:val="22"/>
              </w:rPr>
              <w:t xml:space="preserve">Not applicable. </w:t>
            </w:r>
          </w:p>
        </w:tc>
      </w:tr>
      <w:tr w:rsidR="005A32A6" w:rsidRPr="00981EE2" w14:paraId="7AA730A9" w14:textId="77777777" w:rsidTr="009A76F2">
        <w:trPr>
          <w:trHeight w:val="58"/>
          <w:jc w:val="center"/>
        </w:trPr>
        <w:tc>
          <w:tcPr>
            <w:tcW w:w="2951" w:type="dxa"/>
            <w:shd w:val="clear" w:color="auto" w:fill="FFFFFF"/>
          </w:tcPr>
          <w:p w14:paraId="3858FAFD" w14:textId="77777777" w:rsidR="005A32A6" w:rsidRPr="00981EE2" w:rsidRDefault="000753CA" w:rsidP="009A76F2">
            <w:pPr>
              <w:rPr>
                <w:rFonts w:ascii="Arial" w:hAnsi="Arial" w:cs="Arial"/>
                <w:b/>
                <w:sz w:val="22"/>
                <w:szCs w:val="22"/>
              </w:rPr>
            </w:pPr>
            <w:r w:rsidRPr="00981EE2">
              <w:rPr>
                <w:rFonts w:ascii="Arial" w:hAnsi="Arial" w:cs="Arial"/>
                <w:b/>
                <w:sz w:val="22"/>
                <w:szCs w:val="22"/>
              </w:rPr>
              <w:t>Description</w:t>
            </w:r>
            <w:r w:rsidR="00037186" w:rsidRPr="00981EE2">
              <w:rPr>
                <w:rFonts w:ascii="Arial" w:hAnsi="Arial" w:cs="Arial"/>
                <w:b/>
                <w:sz w:val="22"/>
                <w:szCs w:val="22"/>
              </w:rPr>
              <w:t>:</w:t>
            </w:r>
          </w:p>
        </w:tc>
        <w:tc>
          <w:tcPr>
            <w:tcW w:w="7945" w:type="dxa"/>
          </w:tcPr>
          <w:p w14:paraId="48A19A3F" w14:textId="16F0746E" w:rsidR="00154EFB" w:rsidRPr="00981EE2" w:rsidRDefault="00E754AE" w:rsidP="001D14E2">
            <w:pPr>
              <w:autoSpaceDE w:val="0"/>
              <w:autoSpaceDN w:val="0"/>
              <w:adjustRightInd w:val="0"/>
              <w:rPr>
                <w:rFonts w:ascii="Arial" w:hAnsi="Arial" w:cs="Arial"/>
                <w:sz w:val="22"/>
                <w:szCs w:val="22"/>
              </w:rPr>
            </w:pPr>
            <w:r>
              <w:rPr>
                <w:rFonts w:ascii="Arial" w:hAnsi="Arial" w:cs="Arial"/>
                <w:sz w:val="22"/>
                <w:szCs w:val="22"/>
              </w:rPr>
              <w:t xml:space="preserve">The </w:t>
            </w:r>
            <w:r w:rsidRPr="00E754AE">
              <w:rPr>
                <w:rFonts w:ascii="Arial" w:hAnsi="Arial" w:cs="Arial"/>
                <w:sz w:val="22"/>
                <w:szCs w:val="22"/>
              </w:rPr>
              <w:t xml:space="preserve">Child Attitude Toward Illness </w:t>
            </w:r>
            <w:r>
              <w:rPr>
                <w:rFonts w:ascii="Arial" w:hAnsi="Arial" w:cs="Arial"/>
                <w:sz w:val="22"/>
                <w:szCs w:val="22"/>
              </w:rPr>
              <w:t xml:space="preserve">Scale </w:t>
            </w:r>
            <w:r w:rsidRPr="00E754AE">
              <w:rPr>
                <w:rFonts w:ascii="Arial" w:hAnsi="Arial" w:cs="Arial"/>
                <w:sz w:val="22"/>
                <w:szCs w:val="22"/>
              </w:rPr>
              <w:t>(CATIS)</w:t>
            </w:r>
            <w:r>
              <w:rPr>
                <w:rFonts w:ascii="Arial" w:hAnsi="Arial" w:cs="Arial"/>
                <w:sz w:val="22"/>
                <w:szCs w:val="22"/>
              </w:rPr>
              <w:t xml:space="preserve"> is a 13-item</w:t>
            </w:r>
            <w:r w:rsidR="00DD2277">
              <w:rPr>
                <w:rFonts w:ascii="Arial" w:hAnsi="Arial" w:cs="Arial"/>
                <w:sz w:val="22"/>
                <w:szCs w:val="22"/>
              </w:rPr>
              <w:t>,</w:t>
            </w:r>
            <w:r>
              <w:rPr>
                <w:rFonts w:ascii="Arial" w:hAnsi="Arial" w:cs="Arial"/>
                <w:sz w:val="22"/>
                <w:szCs w:val="22"/>
              </w:rPr>
              <w:t xml:space="preserve"> self-administered questionnaire that assesses how favorably or unfavorably a child feels about a chronic disease. </w:t>
            </w:r>
            <w:r w:rsidR="006369A0">
              <w:rPr>
                <w:rFonts w:ascii="Arial" w:hAnsi="Arial" w:cs="Arial"/>
                <w:sz w:val="22"/>
                <w:szCs w:val="22"/>
              </w:rPr>
              <w:t xml:space="preserve">The investigator or survey administrator enters the name of the chronic disease in the blanks in each item. </w:t>
            </w:r>
            <w:r>
              <w:rPr>
                <w:rFonts w:ascii="Arial" w:hAnsi="Arial" w:cs="Arial"/>
                <w:sz w:val="22"/>
                <w:szCs w:val="22"/>
              </w:rPr>
              <w:t>Each item is rated on a five-point Likert scale (</w:t>
            </w:r>
            <w:r w:rsidR="00A30A53">
              <w:rPr>
                <w:rFonts w:ascii="Arial" w:hAnsi="Arial" w:cs="Arial"/>
                <w:sz w:val="22"/>
                <w:szCs w:val="22"/>
              </w:rPr>
              <w:t xml:space="preserve">e.g., </w:t>
            </w:r>
            <w:r>
              <w:rPr>
                <w:rFonts w:ascii="Arial" w:hAnsi="Arial" w:cs="Arial"/>
                <w:sz w:val="22"/>
                <w:szCs w:val="22"/>
              </w:rPr>
              <w:t>Very Bad</w:t>
            </w:r>
            <w:r w:rsidR="00A30A53">
              <w:rPr>
                <w:rFonts w:ascii="Arial" w:hAnsi="Arial" w:cs="Arial"/>
                <w:sz w:val="22"/>
                <w:szCs w:val="22"/>
              </w:rPr>
              <w:t xml:space="preserve"> to </w:t>
            </w:r>
            <w:r>
              <w:rPr>
                <w:rFonts w:ascii="Arial" w:hAnsi="Arial" w:cs="Arial"/>
                <w:sz w:val="22"/>
                <w:szCs w:val="22"/>
              </w:rPr>
              <w:t xml:space="preserve">Very Good). The CATIS is scored by summing all items (some items are reverse scored) and dividing by 13. Scores range from 13 to 65, with higher scores indicating more favorable feelings to the chronic disease.  </w:t>
            </w:r>
          </w:p>
        </w:tc>
      </w:tr>
      <w:tr w:rsidR="00C53427" w:rsidRPr="00981EE2" w14:paraId="15352A89" w14:textId="77777777" w:rsidTr="009A76F2">
        <w:trPr>
          <w:trHeight w:val="58"/>
          <w:jc w:val="center"/>
        </w:trPr>
        <w:tc>
          <w:tcPr>
            <w:tcW w:w="2951" w:type="dxa"/>
            <w:shd w:val="clear" w:color="auto" w:fill="D9D9D9"/>
          </w:tcPr>
          <w:p w14:paraId="7B02B20F" w14:textId="77777777" w:rsidR="00C53427" w:rsidRPr="00981EE2" w:rsidRDefault="00C53427" w:rsidP="0038448E">
            <w:pPr>
              <w:rPr>
                <w:rFonts w:ascii="Arial" w:hAnsi="Arial" w:cs="Arial"/>
                <w:b/>
                <w:sz w:val="22"/>
                <w:szCs w:val="22"/>
              </w:rPr>
            </w:pPr>
            <w:r w:rsidRPr="00981EE2">
              <w:rPr>
                <w:rFonts w:ascii="Arial" w:hAnsi="Arial" w:cs="Arial"/>
                <w:b/>
                <w:sz w:val="22"/>
                <w:szCs w:val="22"/>
              </w:rPr>
              <w:t>Specific Instructions:</w:t>
            </w:r>
          </w:p>
        </w:tc>
        <w:tc>
          <w:tcPr>
            <w:tcW w:w="7945" w:type="dxa"/>
          </w:tcPr>
          <w:p w14:paraId="3175F498" w14:textId="475EE620" w:rsidR="00C53427" w:rsidRPr="006369A0" w:rsidRDefault="006369A0" w:rsidP="005F2503">
            <w:pPr>
              <w:rPr>
                <w:rFonts w:ascii="Arial" w:hAnsi="Arial" w:cs="Arial"/>
                <w:sz w:val="22"/>
                <w:szCs w:val="22"/>
              </w:rPr>
            </w:pPr>
            <w:r w:rsidRPr="006369A0">
              <w:rPr>
                <w:rFonts w:ascii="Arial" w:hAnsi="Arial" w:cs="Arial"/>
                <w:sz w:val="22"/>
                <w:szCs w:val="22"/>
              </w:rPr>
              <w:t>For use in par</w:t>
            </w:r>
            <w:r>
              <w:rPr>
                <w:rFonts w:ascii="Arial" w:hAnsi="Arial" w:cs="Arial"/>
                <w:sz w:val="22"/>
                <w:szCs w:val="22"/>
              </w:rPr>
              <w:t xml:space="preserve">ticipants with </w:t>
            </w:r>
            <w:r w:rsidRPr="006369A0">
              <w:rPr>
                <w:rFonts w:ascii="Arial" w:hAnsi="Arial" w:cs="Arial"/>
                <w:sz w:val="22"/>
                <w:szCs w:val="22"/>
              </w:rPr>
              <w:t xml:space="preserve">sickle cell disease, the Working Group recommends that investigators fill in the blank spaces with “sickle cell disease” or whatever name/label is </w:t>
            </w:r>
            <w:proofErr w:type="gramStart"/>
            <w:r w:rsidRPr="006369A0">
              <w:rPr>
                <w:rFonts w:ascii="Arial" w:hAnsi="Arial" w:cs="Arial"/>
                <w:sz w:val="22"/>
                <w:szCs w:val="22"/>
              </w:rPr>
              <w:t>most commonly used</w:t>
            </w:r>
            <w:proofErr w:type="gramEnd"/>
            <w:r w:rsidRPr="006369A0">
              <w:rPr>
                <w:rFonts w:ascii="Arial" w:hAnsi="Arial" w:cs="Arial"/>
                <w:sz w:val="22"/>
                <w:szCs w:val="22"/>
              </w:rPr>
              <w:t xml:space="preserve"> in the community where the survey is being administered. </w:t>
            </w:r>
          </w:p>
        </w:tc>
      </w:tr>
      <w:tr w:rsidR="00C53427" w:rsidRPr="00981EE2" w14:paraId="6D107129" w14:textId="77777777" w:rsidTr="009A76F2">
        <w:trPr>
          <w:trHeight w:val="58"/>
          <w:jc w:val="center"/>
        </w:trPr>
        <w:tc>
          <w:tcPr>
            <w:tcW w:w="2951" w:type="dxa"/>
            <w:shd w:val="clear" w:color="auto" w:fill="FFFFFF"/>
          </w:tcPr>
          <w:p w14:paraId="33AD8FE7" w14:textId="77777777" w:rsidR="00C53427" w:rsidRPr="00981EE2" w:rsidRDefault="00C53427" w:rsidP="0038448E">
            <w:pPr>
              <w:rPr>
                <w:rFonts w:ascii="Arial" w:hAnsi="Arial" w:cs="Arial"/>
                <w:b/>
                <w:sz w:val="22"/>
                <w:szCs w:val="22"/>
              </w:rPr>
            </w:pPr>
            <w:r w:rsidRPr="00981EE2">
              <w:rPr>
                <w:rFonts w:ascii="Arial" w:hAnsi="Arial" w:cs="Arial"/>
                <w:b/>
                <w:sz w:val="22"/>
                <w:szCs w:val="22"/>
              </w:rPr>
              <w:t>Protocol:</w:t>
            </w:r>
          </w:p>
        </w:tc>
        <w:tc>
          <w:tcPr>
            <w:tcW w:w="7945" w:type="dxa"/>
          </w:tcPr>
          <w:p w14:paraId="24766B5C" w14:textId="77777777" w:rsidR="00C53427" w:rsidRPr="007D5B93" w:rsidRDefault="00E754AE" w:rsidP="005F2503">
            <w:pPr>
              <w:autoSpaceDE w:val="0"/>
              <w:autoSpaceDN w:val="0"/>
              <w:adjustRightInd w:val="0"/>
              <w:rPr>
                <w:rFonts w:ascii="Arial" w:hAnsi="Arial" w:cs="Arial"/>
                <w:sz w:val="22"/>
                <w:szCs w:val="22"/>
              </w:rPr>
            </w:pPr>
            <w:r w:rsidRPr="007D5B93">
              <w:rPr>
                <w:rFonts w:ascii="Arial" w:hAnsi="Arial" w:cs="Arial"/>
                <w:sz w:val="22"/>
                <w:szCs w:val="22"/>
              </w:rPr>
              <w:t>Child Attitude Toward Illness Scale (CATIS)</w:t>
            </w:r>
          </w:p>
          <w:p w14:paraId="6E01651C" w14:textId="77777777" w:rsidR="008553E0" w:rsidRPr="007D5B93" w:rsidRDefault="008553E0" w:rsidP="005F2503">
            <w:pPr>
              <w:autoSpaceDE w:val="0"/>
              <w:autoSpaceDN w:val="0"/>
              <w:adjustRightInd w:val="0"/>
              <w:rPr>
                <w:rFonts w:ascii="Arial" w:hAnsi="Arial" w:cs="Arial"/>
                <w:sz w:val="22"/>
                <w:szCs w:val="22"/>
              </w:rPr>
            </w:pPr>
          </w:p>
          <w:p w14:paraId="4690E852"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1. How good or bad do you feel it is that you have____?</w:t>
            </w:r>
            <w:r w:rsidR="00A30A53" w:rsidRPr="007D5B93">
              <w:rPr>
                <w:rFonts w:ascii="Arial" w:hAnsi="Arial" w:cs="Arial"/>
                <w:sz w:val="22"/>
                <w:szCs w:val="22"/>
              </w:rPr>
              <w:t xml:space="preserve"> (R)</w:t>
            </w:r>
          </w:p>
          <w:p w14:paraId="402D6316"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very good</w:t>
            </w:r>
          </w:p>
          <w:p w14:paraId="283F1FE8"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a little good</w:t>
            </w:r>
          </w:p>
          <w:p w14:paraId="18B7C3C0"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not sure</w:t>
            </w:r>
          </w:p>
          <w:p w14:paraId="5CDD66A1"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a little bad</w:t>
            </w:r>
          </w:p>
          <w:p w14:paraId="34B70C13"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very bad</w:t>
            </w:r>
          </w:p>
          <w:p w14:paraId="6D5709B8" w14:textId="77777777" w:rsidR="00A30A53" w:rsidRPr="008E3B50" w:rsidRDefault="00A30A53" w:rsidP="008553E0">
            <w:pPr>
              <w:autoSpaceDE w:val="0"/>
              <w:autoSpaceDN w:val="0"/>
              <w:adjustRightInd w:val="0"/>
              <w:rPr>
                <w:rFonts w:ascii="Arial" w:hAnsi="Arial" w:cs="Arial"/>
                <w:sz w:val="22"/>
                <w:szCs w:val="22"/>
              </w:rPr>
            </w:pPr>
          </w:p>
          <w:p w14:paraId="3F1CC95C" w14:textId="360834D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2. How fair is it that you have ____?</w:t>
            </w:r>
            <w:r w:rsidR="00DD2277" w:rsidRPr="008E3B50">
              <w:rPr>
                <w:rFonts w:ascii="Arial" w:hAnsi="Arial" w:cs="Arial"/>
                <w:sz w:val="22"/>
                <w:szCs w:val="22"/>
              </w:rPr>
              <w:t xml:space="preserve"> </w:t>
            </w:r>
            <w:r w:rsidR="00A30A53" w:rsidRPr="007D5B93">
              <w:rPr>
                <w:rFonts w:ascii="Arial" w:hAnsi="Arial" w:cs="Arial"/>
                <w:sz w:val="22"/>
                <w:szCs w:val="22"/>
              </w:rPr>
              <w:t>(R)</w:t>
            </w:r>
          </w:p>
          <w:p w14:paraId="4E65AF74"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fair</w:t>
            </w:r>
          </w:p>
          <w:p w14:paraId="2E08D79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a little fair</w:t>
            </w:r>
          </w:p>
          <w:p w14:paraId="2443D5FC"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fair</w:t>
            </w:r>
          </w:p>
          <w:p w14:paraId="5974F060"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lastRenderedPageBreak/>
              <w:t xml:space="preserve">[ ] a little unfair </w:t>
            </w:r>
          </w:p>
          <w:p w14:paraId="763665D1"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unfair</w:t>
            </w:r>
          </w:p>
          <w:p w14:paraId="1FED060D" w14:textId="77777777" w:rsidR="00A30A53" w:rsidRPr="008E3B50" w:rsidRDefault="00A30A53" w:rsidP="008553E0">
            <w:pPr>
              <w:autoSpaceDE w:val="0"/>
              <w:autoSpaceDN w:val="0"/>
              <w:adjustRightInd w:val="0"/>
              <w:rPr>
                <w:rFonts w:ascii="Arial" w:hAnsi="Arial" w:cs="Arial"/>
                <w:sz w:val="22"/>
                <w:szCs w:val="22"/>
              </w:rPr>
            </w:pPr>
          </w:p>
          <w:p w14:paraId="630DF5C4"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3. How happy or sad is it for you to have ____?</w:t>
            </w:r>
          </w:p>
          <w:p w14:paraId="299A4043" w14:textId="21AF54DD"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very sad</w:t>
            </w:r>
          </w:p>
          <w:p w14:paraId="1DA01EF0"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a little sad</w:t>
            </w:r>
          </w:p>
          <w:p w14:paraId="22CF9370"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not sure</w:t>
            </w:r>
          </w:p>
          <w:p w14:paraId="1057F6A6"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a little happy</w:t>
            </w:r>
          </w:p>
          <w:p w14:paraId="199DF24F" w14:textId="77777777" w:rsidR="00A30A53" w:rsidRPr="008E3B50" w:rsidRDefault="00A30A53" w:rsidP="008553E0">
            <w:pPr>
              <w:autoSpaceDE w:val="0"/>
              <w:autoSpaceDN w:val="0"/>
              <w:adjustRightInd w:val="0"/>
              <w:rPr>
                <w:rFonts w:ascii="Arial" w:hAnsi="Arial" w:cs="Arial"/>
                <w:sz w:val="22"/>
                <w:szCs w:val="22"/>
              </w:rPr>
            </w:pPr>
            <w:r w:rsidRPr="008E3B50">
              <w:rPr>
                <w:rFonts w:ascii="Arial" w:hAnsi="Arial" w:cs="Arial"/>
                <w:sz w:val="22"/>
                <w:szCs w:val="22"/>
              </w:rPr>
              <w:t>[ ] very happy</w:t>
            </w:r>
          </w:p>
          <w:p w14:paraId="5B65766C" w14:textId="77777777" w:rsidR="00A30A53" w:rsidRPr="008E3B50" w:rsidRDefault="00A30A53" w:rsidP="008553E0">
            <w:pPr>
              <w:autoSpaceDE w:val="0"/>
              <w:autoSpaceDN w:val="0"/>
              <w:adjustRightInd w:val="0"/>
              <w:rPr>
                <w:rFonts w:ascii="Arial" w:hAnsi="Arial" w:cs="Arial"/>
                <w:sz w:val="22"/>
                <w:szCs w:val="22"/>
              </w:rPr>
            </w:pPr>
          </w:p>
          <w:p w14:paraId="5E7CF023"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 xml:space="preserve">4. How bad or good do you feel it is to have ____? </w:t>
            </w:r>
            <w:r w:rsidR="00A30A53" w:rsidRPr="007D5B93">
              <w:rPr>
                <w:rFonts w:ascii="Arial" w:hAnsi="Arial" w:cs="Arial"/>
                <w:sz w:val="22"/>
                <w:szCs w:val="22"/>
              </w:rPr>
              <w:t>(R)</w:t>
            </w:r>
          </w:p>
          <w:p w14:paraId="7A1565EC"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good</w:t>
            </w:r>
          </w:p>
          <w:p w14:paraId="21F40E90"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a little good</w:t>
            </w:r>
          </w:p>
          <w:p w14:paraId="2ADF7FA8"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sure</w:t>
            </w:r>
          </w:p>
          <w:p w14:paraId="5B31259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a little bad</w:t>
            </w:r>
          </w:p>
          <w:p w14:paraId="077C490F"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bad</w:t>
            </w:r>
          </w:p>
          <w:p w14:paraId="460B7C32" w14:textId="77777777" w:rsidR="00A30A53" w:rsidRPr="008E3B50" w:rsidRDefault="00A30A53" w:rsidP="00A30A53">
            <w:pPr>
              <w:autoSpaceDE w:val="0"/>
              <w:autoSpaceDN w:val="0"/>
              <w:adjustRightInd w:val="0"/>
              <w:rPr>
                <w:rFonts w:ascii="Arial" w:hAnsi="Arial" w:cs="Arial"/>
                <w:sz w:val="22"/>
                <w:szCs w:val="22"/>
              </w:rPr>
            </w:pPr>
          </w:p>
          <w:p w14:paraId="41A86966"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 xml:space="preserve">5. How often do you feel that your ____ is your fault? </w:t>
            </w:r>
            <w:r w:rsidR="00A30A53" w:rsidRPr="007D5B93">
              <w:rPr>
                <w:rFonts w:ascii="Arial" w:hAnsi="Arial" w:cs="Arial"/>
                <w:sz w:val="22"/>
                <w:szCs w:val="22"/>
              </w:rPr>
              <w:t>(R)</w:t>
            </w:r>
          </w:p>
          <w:p w14:paraId="74E042B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5A6C96C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12E1864C"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70E9CCF3"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54688115"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often</w:t>
            </w:r>
          </w:p>
          <w:p w14:paraId="482CF7BE" w14:textId="77777777" w:rsidR="00A30A53" w:rsidRPr="008E3B50" w:rsidRDefault="00A30A53" w:rsidP="00A30A53">
            <w:pPr>
              <w:autoSpaceDE w:val="0"/>
              <w:autoSpaceDN w:val="0"/>
              <w:adjustRightInd w:val="0"/>
              <w:rPr>
                <w:rFonts w:ascii="Arial" w:hAnsi="Arial" w:cs="Arial"/>
                <w:sz w:val="22"/>
                <w:szCs w:val="22"/>
              </w:rPr>
            </w:pPr>
          </w:p>
          <w:p w14:paraId="00290A32"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 xml:space="preserve">6. How often do you feel that your ____ keeps you from doing things you like to do? </w:t>
            </w:r>
          </w:p>
          <w:p w14:paraId="4178CF4B"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xml:space="preserve">[ ] very often </w:t>
            </w:r>
          </w:p>
          <w:p w14:paraId="52B553C0"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115ADD5F"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65EB3936"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0BFEB333"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452D5231" w14:textId="77777777" w:rsidR="00A30A53" w:rsidRPr="008E3B50" w:rsidRDefault="00A30A53" w:rsidP="008553E0">
            <w:pPr>
              <w:autoSpaceDE w:val="0"/>
              <w:autoSpaceDN w:val="0"/>
              <w:adjustRightInd w:val="0"/>
              <w:rPr>
                <w:rFonts w:ascii="Arial" w:hAnsi="Arial" w:cs="Arial"/>
                <w:sz w:val="22"/>
                <w:szCs w:val="22"/>
              </w:rPr>
            </w:pPr>
          </w:p>
          <w:p w14:paraId="76B6F126"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7. How often do you feel that you will always be sick?</w:t>
            </w:r>
            <w:r w:rsidR="00A30A53" w:rsidRPr="007D5B93">
              <w:rPr>
                <w:rFonts w:ascii="Arial" w:hAnsi="Arial" w:cs="Arial"/>
                <w:sz w:val="22"/>
                <w:szCs w:val="22"/>
              </w:rPr>
              <w:t xml:space="preserve"> (R)</w:t>
            </w:r>
          </w:p>
          <w:p w14:paraId="634E265B"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48224C1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66CE2928"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0E0DC7B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41B36556"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often</w:t>
            </w:r>
          </w:p>
          <w:p w14:paraId="1A437461" w14:textId="77777777" w:rsidR="00A30A53" w:rsidRPr="008E3B50" w:rsidRDefault="00A30A53" w:rsidP="008553E0">
            <w:pPr>
              <w:autoSpaceDE w:val="0"/>
              <w:autoSpaceDN w:val="0"/>
              <w:adjustRightInd w:val="0"/>
              <w:rPr>
                <w:rFonts w:ascii="Arial" w:hAnsi="Arial" w:cs="Arial"/>
                <w:sz w:val="22"/>
                <w:szCs w:val="22"/>
              </w:rPr>
            </w:pPr>
          </w:p>
          <w:p w14:paraId="28D46270"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8. How often do you feel that your ____ keeps you from starting new things?</w:t>
            </w:r>
          </w:p>
          <w:p w14:paraId="76D13B2D"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xml:space="preserve">[ ] very often </w:t>
            </w:r>
          </w:p>
          <w:p w14:paraId="53D81B0B"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24924BD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1B743E9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5591E545"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59156DAB" w14:textId="77777777" w:rsidR="00A30A53" w:rsidRPr="008E3B50" w:rsidRDefault="00A30A53" w:rsidP="008553E0">
            <w:pPr>
              <w:autoSpaceDE w:val="0"/>
              <w:autoSpaceDN w:val="0"/>
              <w:adjustRightInd w:val="0"/>
              <w:rPr>
                <w:rFonts w:ascii="Arial" w:hAnsi="Arial" w:cs="Arial"/>
                <w:sz w:val="22"/>
                <w:szCs w:val="22"/>
              </w:rPr>
            </w:pPr>
          </w:p>
          <w:p w14:paraId="261D1EA7" w14:textId="73DFEB60"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9. How often do you feel different from others because of your ____?</w:t>
            </w:r>
            <w:r w:rsidR="00DD2277" w:rsidRPr="008E3B50">
              <w:rPr>
                <w:rFonts w:ascii="Arial" w:hAnsi="Arial" w:cs="Arial"/>
                <w:sz w:val="22"/>
                <w:szCs w:val="22"/>
              </w:rPr>
              <w:t xml:space="preserve"> </w:t>
            </w:r>
            <w:r w:rsidR="00A30A53" w:rsidRPr="007D5B93">
              <w:rPr>
                <w:rFonts w:ascii="Arial" w:hAnsi="Arial" w:cs="Arial"/>
                <w:sz w:val="22"/>
                <w:szCs w:val="22"/>
              </w:rPr>
              <w:t>(R)</w:t>
            </w:r>
          </w:p>
          <w:p w14:paraId="462DA4DD"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601A94F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76D1AA0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64750118"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77B7F03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often</w:t>
            </w:r>
          </w:p>
          <w:p w14:paraId="6687BA3C" w14:textId="77777777" w:rsidR="00A30A53" w:rsidRPr="008E3B50" w:rsidRDefault="00A30A53" w:rsidP="008553E0">
            <w:pPr>
              <w:autoSpaceDE w:val="0"/>
              <w:autoSpaceDN w:val="0"/>
              <w:adjustRightInd w:val="0"/>
              <w:rPr>
                <w:rFonts w:ascii="Arial" w:hAnsi="Arial" w:cs="Arial"/>
                <w:sz w:val="22"/>
                <w:szCs w:val="22"/>
              </w:rPr>
            </w:pPr>
          </w:p>
          <w:p w14:paraId="00006FA2"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lastRenderedPageBreak/>
              <w:t>10. How often do you feel bad because you have ____?</w:t>
            </w:r>
          </w:p>
          <w:p w14:paraId="2BC7598B"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xml:space="preserve">[ ] very often </w:t>
            </w:r>
          </w:p>
          <w:p w14:paraId="19C2EC1D"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65E8C1CA"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2D5F577F"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3DAC794E"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1CB67AD5" w14:textId="77777777" w:rsidR="00A30A53" w:rsidRPr="008E3B50" w:rsidRDefault="00A30A53" w:rsidP="008553E0">
            <w:pPr>
              <w:autoSpaceDE w:val="0"/>
              <w:autoSpaceDN w:val="0"/>
              <w:adjustRightInd w:val="0"/>
              <w:rPr>
                <w:rFonts w:ascii="Arial" w:hAnsi="Arial" w:cs="Arial"/>
                <w:sz w:val="22"/>
                <w:szCs w:val="22"/>
              </w:rPr>
            </w:pPr>
          </w:p>
          <w:p w14:paraId="1F92FA86"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11. How often do you feel sad about being sick?</w:t>
            </w:r>
            <w:r w:rsidR="00A30A53" w:rsidRPr="007D5B93">
              <w:rPr>
                <w:rFonts w:ascii="Arial" w:hAnsi="Arial" w:cs="Arial"/>
                <w:sz w:val="22"/>
                <w:szCs w:val="22"/>
              </w:rPr>
              <w:t xml:space="preserve"> (R)</w:t>
            </w:r>
          </w:p>
          <w:p w14:paraId="64A1A28C"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27E5B3B8"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322C720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6E1F951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4CA77AAE"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often</w:t>
            </w:r>
          </w:p>
          <w:p w14:paraId="501A51A2" w14:textId="77777777" w:rsidR="00A30A53" w:rsidRPr="008E3B50" w:rsidRDefault="00A30A53" w:rsidP="008553E0">
            <w:pPr>
              <w:autoSpaceDE w:val="0"/>
              <w:autoSpaceDN w:val="0"/>
              <w:adjustRightInd w:val="0"/>
              <w:rPr>
                <w:rFonts w:ascii="Arial" w:hAnsi="Arial" w:cs="Arial"/>
                <w:sz w:val="22"/>
                <w:szCs w:val="22"/>
              </w:rPr>
            </w:pPr>
          </w:p>
          <w:p w14:paraId="1CBA8753"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 xml:space="preserve">12. How often do you feel happy even though you have </w:t>
            </w:r>
            <w:r w:rsidR="00A30A53" w:rsidRPr="008E3B50">
              <w:rPr>
                <w:rFonts w:ascii="Arial" w:hAnsi="Arial" w:cs="Arial"/>
                <w:sz w:val="22"/>
                <w:szCs w:val="22"/>
              </w:rPr>
              <w:t>____?</w:t>
            </w:r>
          </w:p>
          <w:p w14:paraId="3AE63BF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2D975124"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2110A6D3"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16DCB0D7"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2B78E6D2"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very often</w:t>
            </w:r>
          </w:p>
          <w:p w14:paraId="583BE167" w14:textId="77777777" w:rsidR="00A30A53" w:rsidRPr="008E3B50" w:rsidRDefault="00A30A53" w:rsidP="008553E0">
            <w:pPr>
              <w:autoSpaceDE w:val="0"/>
              <w:autoSpaceDN w:val="0"/>
              <w:adjustRightInd w:val="0"/>
              <w:rPr>
                <w:rFonts w:ascii="Arial" w:hAnsi="Arial" w:cs="Arial"/>
                <w:sz w:val="22"/>
                <w:szCs w:val="22"/>
              </w:rPr>
            </w:pPr>
          </w:p>
          <w:p w14:paraId="0C430177"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13. How often do you feel just as good as other kids your age even</w:t>
            </w:r>
          </w:p>
          <w:p w14:paraId="019BEBEE" w14:textId="77777777" w:rsidR="008553E0" w:rsidRPr="008E3B50" w:rsidRDefault="008553E0" w:rsidP="008553E0">
            <w:pPr>
              <w:autoSpaceDE w:val="0"/>
              <w:autoSpaceDN w:val="0"/>
              <w:adjustRightInd w:val="0"/>
              <w:rPr>
                <w:rFonts w:ascii="Arial" w:hAnsi="Arial" w:cs="Arial"/>
                <w:sz w:val="22"/>
                <w:szCs w:val="22"/>
              </w:rPr>
            </w:pPr>
            <w:r w:rsidRPr="008E3B50">
              <w:rPr>
                <w:rFonts w:ascii="Arial" w:hAnsi="Arial" w:cs="Arial"/>
                <w:sz w:val="22"/>
                <w:szCs w:val="22"/>
              </w:rPr>
              <w:t xml:space="preserve">though you have </w:t>
            </w:r>
            <w:r w:rsidR="00A30A53" w:rsidRPr="008E3B50">
              <w:rPr>
                <w:rFonts w:ascii="Arial" w:hAnsi="Arial" w:cs="Arial"/>
                <w:sz w:val="22"/>
                <w:szCs w:val="22"/>
              </w:rPr>
              <w:t xml:space="preserve">____? </w:t>
            </w:r>
            <w:r w:rsidR="00A30A53" w:rsidRPr="007D5B93">
              <w:rPr>
                <w:rFonts w:ascii="Arial" w:hAnsi="Arial" w:cs="Arial"/>
                <w:sz w:val="22"/>
                <w:szCs w:val="22"/>
              </w:rPr>
              <w:t>(R)</w:t>
            </w:r>
          </w:p>
          <w:p w14:paraId="55B6B7B1"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xml:space="preserve">[ ] very often </w:t>
            </w:r>
          </w:p>
          <w:p w14:paraId="5DB1DDE9"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often</w:t>
            </w:r>
          </w:p>
          <w:p w14:paraId="0B9B2C6F"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sometimes</w:t>
            </w:r>
          </w:p>
          <w:p w14:paraId="5B044A4E"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not often</w:t>
            </w:r>
          </w:p>
          <w:p w14:paraId="4EA38414" w14:textId="77777777" w:rsidR="00A30A53" w:rsidRPr="008E3B50" w:rsidRDefault="00A30A53" w:rsidP="00A30A53">
            <w:pPr>
              <w:autoSpaceDE w:val="0"/>
              <w:autoSpaceDN w:val="0"/>
              <w:adjustRightInd w:val="0"/>
              <w:rPr>
                <w:rFonts w:ascii="Arial" w:hAnsi="Arial" w:cs="Arial"/>
                <w:sz w:val="22"/>
                <w:szCs w:val="22"/>
              </w:rPr>
            </w:pPr>
            <w:r w:rsidRPr="008E3B50">
              <w:rPr>
                <w:rFonts w:ascii="Arial" w:hAnsi="Arial" w:cs="Arial"/>
                <w:sz w:val="22"/>
                <w:szCs w:val="22"/>
              </w:rPr>
              <w:t>[ ] never</w:t>
            </w:r>
          </w:p>
          <w:p w14:paraId="720EC2C3" w14:textId="77777777" w:rsidR="00A30A53" w:rsidRPr="008E3B50" w:rsidRDefault="00A30A53" w:rsidP="008553E0">
            <w:pPr>
              <w:autoSpaceDE w:val="0"/>
              <w:autoSpaceDN w:val="0"/>
              <w:adjustRightInd w:val="0"/>
              <w:rPr>
                <w:rFonts w:ascii="Arial" w:hAnsi="Arial" w:cs="Arial"/>
                <w:sz w:val="22"/>
                <w:szCs w:val="22"/>
              </w:rPr>
            </w:pPr>
          </w:p>
          <w:p w14:paraId="3B52A854" w14:textId="77777777" w:rsidR="00E754AE" w:rsidRPr="007D5B93" w:rsidRDefault="00A30A53" w:rsidP="00A30A53">
            <w:pPr>
              <w:autoSpaceDE w:val="0"/>
              <w:autoSpaceDN w:val="0"/>
              <w:adjustRightInd w:val="0"/>
              <w:rPr>
                <w:rFonts w:ascii="Arial" w:hAnsi="Arial" w:cs="Arial"/>
                <w:sz w:val="22"/>
                <w:szCs w:val="22"/>
              </w:rPr>
            </w:pPr>
            <w:r w:rsidRPr="007D5B93">
              <w:rPr>
                <w:rFonts w:ascii="Arial" w:hAnsi="Arial" w:cs="Arial"/>
                <w:sz w:val="22"/>
                <w:szCs w:val="22"/>
              </w:rPr>
              <w:t>The chronic condition is placed in the blank area (e.g., asthma, seizures, sickle cell disease). Ratings are on 5-point scales. To score, reverse items indicated with (R) and sum, then divide total by 13.</w:t>
            </w:r>
          </w:p>
        </w:tc>
      </w:tr>
      <w:tr w:rsidR="00C53427" w:rsidRPr="00981EE2" w14:paraId="0FEF59A8" w14:textId="77777777" w:rsidTr="009A76F2">
        <w:trPr>
          <w:trHeight w:val="58"/>
          <w:jc w:val="center"/>
        </w:trPr>
        <w:tc>
          <w:tcPr>
            <w:tcW w:w="2951" w:type="dxa"/>
            <w:shd w:val="clear" w:color="auto" w:fill="D9D9D9"/>
          </w:tcPr>
          <w:p w14:paraId="2AD21926" w14:textId="77777777" w:rsidR="00A02104" w:rsidRPr="00981EE2" w:rsidRDefault="00C53427" w:rsidP="0038448E">
            <w:pPr>
              <w:rPr>
                <w:rFonts w:ascii="Arial" w:hAnsi="Arial" w:cs="Arial"/>
                <w:b/>
                <w:sz w:val="22"/>
                <w:szCs w:val="22"/>
              </w:rPr>
            </w:pPr>
            <w:r w:rsidRPr="00981EE2">
              <w:rPr>
                <w:rFonts w:ascii="Arial" w:hAnsi="Arial" w:cs="Arial"/>
                <w:b/>
                <w:sz w:val="22"/>
                <w:szCs w:val="22"/>
              </w:rPr>
              <w:lastRenderedPageBreak/>
              <w:t>Selection Rationale:</w:t>
            </w:r>
          </w:p>
        </w:tc>
        <w:tc>
          <w:tcPr>
            <w:tcW w:w="7945" w:type="dxa"/>
          </w:tcPr>
          <w:p w14:paraId="591B85F8" w14:textId="77777777" w:rsidR="00C53427" w:rsidRPr="00981EE2" w:rsidRDefault="00C77F5C" w:rsidP="005F2503">
            <w:pPr>
              <w:rPr>
                <w:rFonts w:ascii="Arial" w:hAnsi="Arial" w:cs="Arial"/>
                <w:sz w:val="22"/>
                <w:szCs w:val="22"/>
              </w:rPr>
            </w:pPr>
            <w:r>
              <w:rPr>
                <w:rFonts w:ascii="Arial" w:hAnsi="Arial" w:cs="Arial"/>
                <w:sz w:val="22"/>
                <w:szCs w:val="22"/>
              </w:rPr>
              <w:t xml:space="preserve">The </w:t>
            </w:r>
            <w:r w:rsidRPr="00E754AE">
              <w:rPr>
                <w:rFonts w:ascii="Arial" w:hAnsi="Arial" w:cs="Arial"/>
                <w:sz w:val="22"/>
                <w:szCs w:val="22"/>
              </w:rPr>
              <w:t xml:space="preserve">Child Attitude Toward Illness </w:t>
            </w:r>
            <w:r>
              <w:rPr>
                <w:rFonts w:ascii="Arial" w:hAnsi="Arial" w:cs="Arial"/>
                <w:sz w:val="22"/>
                <w:szCs w:val="22"/>
              </w:rPr>
              <w:t xml:space="preserve">Scale </w:t>
            </w:r>
            <w:r w:rsidRPr="00E754AE">
              <w:rPr>
                <w:rFonts w:ascii="Arial" w:hAnsi="Arial" w:cs="Arial"/>
                <w:sz w:val="22"/>
                <w:szCs w:val="22"/>
              </w:rPr>
              <w:t>(CATIS)</w:t>
            </w:r>
            <w:r>
              <w:rPr>
                <w:rFonts w:ascii="Arial" w:hAnsi="Arial" w:cs="Arial"/>
                <w:sz w:val="22"/>
                <w:szCs w:val="22"/>
              </w:rPr>
              <w:t xml:space="preserve"> is a reliable and validated self-administered questionnaire that is easy to administer and score. </w:t>
            </w:r>
          </w:p>
        </w:tc>
      </w:tr>
      <w:tr w:rsidR="004C6528" w:rsidRPr="00981EE2" w14:paraId="24F9590B" w14:textId="77777777" w:rsidTr="009A76F2">
        <w:trPr>
          <w:trHeight w:val="58"/>
          <w:jc w:val="center"/>
        </w:trPr>
        <w:tc>
          <w:tcPr>
            <w:tcW w:w="2951" w:type="dxa"/>
            <w:shd w:val="clear" w:color="auto" w:fill="FFFFFF"/>
          </w:tcPr>
          <w:p w14:paraId="6C4F3E59" w14:textId="77777777" w:rsidR="004C6528" w:rsidRPr="00981EE2" w:rsidDel="00C53427" w:rsidRDefault="004C6528" w:rsidP="0038448E">
            <w:pPr>
              <w:rPr>
                <w:rFonts w:ascii="Arial" w:hAnsi="Arial" w:cs="Arial"/>
                <w:b/>
                <w:sz w:val="22"/>
                <w:szCs w:val="22"/>
              </w:rPr>
            </w:pPr>
            <w:r w:rsidRPr="00981EE2">
              <w:rPr>
                <w:rFonts w:ascii="Arial" w:hAnsi="Arial" w:cs="Arial"/>
                <w:b/>
                <w:sz w:val="22"/>
                <w:szCs w:val="22"/>
              </w:rPr>
              <w:t xml:space="preserve">Source: </w:t>
            </w:r>
          </w:p>
        </w:tc>
        <w:tc>
          <w:tcPr>
            <w:tcW w:w="7945" w:type="dxa"/>
          </w:tcPr>
          <w:p w14:paraId="3717BEA4" w14:textId="53A96AEA" w:rsidR="004C6528" w:rsidRPr="008547BA" w:rsidDel="00C53427" w:rsidRDefault="008547BA" w:rsidP="001F15B7">
            <w:pPr>
              <w:rPr>
                <w:rFonts w:ascii="Arial" w:hAnsi="Arial" w:cs="Arial"/>
                <w:sz w:val="22"/>
                <w:szCs w:val="22"/>
              </w:rPr>
            </w:pPr>
            <w:r w:rsidRPr="008547BA">
              <w:rPr>
                <w:rFonts w:ascii="Arial" w:hAnsi="Arial" w:cs="Arial"/>
                <w:color w:val="212121"/>
                <w:sz w:val="22"/>
                <w:szCs w:val="22"/>
                <w:shd w:val="clear" w:color="auto" w:fill="FFFFFF"/>
              </w:rPr>
              <w:t xml:space="preserve">Austin, J. K., &amp; </w:t>
            </w:r>
            <w:proofErr w:type="spellStart"/>
            <w:r w:rsidRPr="008547BA">
              <w:rPr>
                <w:rFonts w:ascii="Arial" w:hAnsi="Arial" w:cs="Arial"/>
                <w:color w:val="212121"/>
                <w:sz w:val="22"/>
                <w:szCs w:val="22"/>
                <w:shd w:val="clear" w:color="auto" w:fill="FFFFFF"/>
              </w:rPr>
              <w:t>Huberty</w:t>
            </w:r>
            <w:proofErr w:type="spellEnd"/>
            <w:r w:rsidRPr="008547BA">
              <w:rPr>
                <w:rFonts w:ascii="Arial" w:hAnsi="Arial" w:cs="Arial"/>
                <w:color w:val="212121"/>
                <w:sz w:val="22"/>
                <w:szCs w:val="22"/>
                <w:shd w:val="clear" w:color="auto" w:fill="FFFFFF"/>
              </w:rPr>
              <w:t>, T. J. (1993). Development of the Child Attitude Toward Illness Scale.</w:t>
            </w:r>
            <w:r w:rsidR="00B37BB6">
              <w:rPr>
                <w:rFonts w:ascii="Arial" w:hAnsi="Arial" w:cs="Arial"/>
                <w:color w:val="212121"/>
                <w:sz w:val="22"/>
                <w:szCs w:val="22"/>
                <w:shd w:val="clear" w:color="auto" w:fill="FFFFFF"/>
              </w:rPr>
              <w:t xml:space="preserve"> </w:t>
            </w:r>
            <w:r w:rsidRPr="008547BA">
              <w:rPr>
                <w:rFonts w:ascii="Arial" w:hAnsi="Arial" w:cs="Arial"/>
                <w:i/>
                <w:iCs/>
                <w:color w:val="212121"/>
                <w:sz w:val="22"/>
                <w:szCs w:val="22"/>
                <w:shd w:val="clear" w:color="auto" w:fill="FFFFFF"/>
              </w:rPr>
              <w:t xml:space="preserve">Journal of </w:t>
            </w:r>
            <w:r w:rsidR="00B37BB6">
              <w:rPr>
                <w:rFonts w:ascii="Arial" w:hAnsi="Arial" w:cs="Arial"/>
                <w:i/>
                <w:iCs/>
                <w:color w:val="212121"/>
                <w:sz w:val="22"/>
                <w:szCs w:val="22"/>
                <w:shd w:val="clear" w:color="auto" w:fill="FFFFFF"/>
              </w:rPr>
              <w:t>P</w:t>
            </w:r>
            <w:r w:rsidRPr="008547BA">
              <w:rPr>
                <w:rFonts w:ascii="Arial" w:hAnsi="Arial" w:cs="Arial"/>
                <w:i/>
                <w:iCs/>
                <w:color w:val="212121"/>
                <w:sz w:val="22"/>
                <w:szCs w:val="22"/>
                <w:shd w:val="clear" w:color="auto" w:fill="FFFFFF"/>
              </w:rPr>
              <w:t xml:space="preserve">ediatric </w:t>
            </w:r>
            <w:r w:rsidR="00B37BB6">
              <w:rPr>
                <w:rFonts w:ascii="Arial" w:hAnsi="Arial" w:cs="Arial"/>
                <w:i/>
                <w:iCs/>
                <w:color w:val="212121"/>
                <w:sz w:val="22"/>
                <w:szCs w:val="22"/>
                <w:shd w:val="clear" w:color="auto" w:fill="FFFFFF"/>
              </w:rPr>
              <w:t>P</w:t>
            </w:r>
            <w:r w:rsidRPr="008547BA">
              <w:rPr>
                <w:rFonts w:ascii="Arial" w:hAnsi="Arial" w:cs="Arial"/>
                <w:i/>
                <w:iCs/>
                <w:color w:val="212121"/>
                <w:sz w:val="22"/>
                <w:szCs w:val="22"/>
                <w:shd w:val="clear" w:color="auto" w:fill="FFFFFF"/>
              </w:rPr>
              <w:t>sychology</w:t>
            </w:r>
            <w:r w:rsidRPr="008547BA">
              <w:rPr>
                <w:rFonts w:ascii="Arial" w:hAnsi="Arial" w:cs="Arial"/>
                <w:color w:val="212121"/>
                <w:sz w:val="22"/>
                <w:szCs w:val="22"/>
                <w:shd w:val="clear" w:color="auto" w:fill="FFFFFF"/>
              </w:rPr>
              <w:t>,</w:t>
            </w:r>
            <w:r w:rsidR="00B37BB6">
              <w:rPr>
                <w:rFonts w:ascii="Arial" w:hAnsi="Arial" w:cs="Arial"/>
                <w:color w:val="212121"/>
                <w:sz w:val="22"/>
                <w:szCs w:val="22"/>
                <w:shd w:val="clear" w:color="auto" w:fill="FFFFFF"/>
              </w:rPr>
              <w:t xml:space="preserve"> </w:t>
            </w:r>
            <w:r w:rsidRPr="008547BA">
              <w:rPr>
                <w:rFonts w:ascii="Arial" w:hAnsi="Arial" w:cs="Arial"/>
                <w:i/>
                <w:iCs/>
                <w:color w:val="212121"/>
                <w:sz w:val="22"/>
                <w:szCs w:val="22"/>
                <w:shd w:val="clear" w:color="auto" w:fill="FFFFFF"/>
              </w:rPr>
              <w:t>18</w:t>
            </w:r>
            <w:r w:rsidRPr="008547BA">
              <w:rPr>
                <w:rFonts w:ascii="Arial" w:hAnsi="Arial" w:cs="Arial"/>
                <w:color w:val="212121"/>
                <w:sz w:val="22"/>
                <w:szCs w:val="22"/>
                <w:shd w:val="clear" w:color="auto" w:fill="FFFFFF"/>
              </w:rPr>
              <w:t>(4), 467</w:t>
            </w:r>
            <w:r w:rsidR="00864C08">
              <w:rPr>
                <w:rFonts w:ascii="Arial" w:hAnsi="Arial" w:cs="Arial"/>
                <w:color w:val="212121"/>
                <w:sz w:val="22"/>
                <w:szCs w:val="22"/>
                <w:shd w:val="clear" w:color="auto" w:fill="FFFFFF"/>
              </w:rPr>
              <w:t>-</w:t>
            </w:r>
            <w:r w:rsidRPr="008547BA">
              <w:rPr>
                <w:rFonts w:ascii="Arial" w:hAnsi="Arial" w:cs="Arial"/>
                <w:color w:val="212121"/>
                <w:sz w:val="22"/>
                <w:szCs w:val="22"/>
                <w:shd w:val="clear" w:color="auto" w:fill="FFFFFF"/>
              </w:rPr>
              <w:t xml:space="preserve">480. </w:t>
            </w:r>
            <w:hyperlink r:id="rId11" w:history="1">
              <w:r w:rsidR="00DD2277" w:rsidRPr="00054F22">
                <w:rPr>
                  <w:rStyle w:val="Hyperlink"/>
                  <w:rFonts w:ascii="Arial" w:hAnsi="Arial" w:cs="Arial"/>
                  <w:sz w:val="22"/>
                  <w:szCs w:val="22"/>
                  <w:shd w:val="clear" w:color="auto" w:fill="FFFFFF"/>
                </w:rPr>
                <w:t>https://doi.org/10.1093/jpepsy/1</w:t>
              </w:r>
              <w:r w:rsidR="00DD2277" w:rsidRPr="00054F22">
                <w:rPr>
                  <w:rStyle w:val="Hyperlink"/>
                  <w:rFonts w:ascii="Arial" w:hAnsi="Arial" w:cs="Arial"/>
                  <w:sz w:val="22"/>
                  <w:szCs w:val="22"/>
                  <w:shd w:val="clear" w:color="auto" w:fill="FFFFFF"/>
                </w:rPr>
                <w:t>8</w:t>
              </w:r>
              <w:r w:rsidR="00DD2277" w:rsidRPr="00054F22">
                <w:rPr>
                  <w:rStyle w:val="Hyperlink"/>
                  <w:rFonts w:ascii="Arial" w:hAnsi="Arial" w:cs="Arial"/>
                  <w:sz w:val="22"/>
                  <w:szCs w:val="22"/>
                  <w:shd w:val="clear" w:color="auto" w:fill="FFFFFF"/>
                </w:rPr>
                <w:t>.4.467</w:t>
              </w:r>
            </w:hyperlink>
            <w:r w:rsidR="00DD2277">
              <w:rPr>
                <w:rFonts w:ascii="Arial" w:hAnsi="Arial" w:cs="Arial"/>
                <w:color w:val="212121"/>
                <w:sz w:val="22"/>
                <w:szCs w:val="22"/>
                <w:shd w:val="clear" w:color="auto" w:fill="FFFFFF"/>
              </w:rPr>
              <w:t xml:space="preserve"> </w:t>
            </w:r>
          </w:p>
        </w:tc>
      </w:tr>
      <w:tr w:rsidR="0054144D" w:rsidRPr="00981EE2" w14:paraId="0D7ACD52" w14:textId="77777777" w:rsidTr="009A76F2">
        <w:trPr>
          <w:trHeight w:val="58"/>
          <w:jc w:val="center"/>
        </w:trPr>
        <w:tc>
          <w:tcPr>
            <w:tcW w:w="2951" w:type="dxa"/>
            <w:shd w:val="clear" w:color="auto" w:fill="D9D9D9"/>
          </w:tcPr>
          <w:p w14:paraId="0CD9CF12" w14:textId="77777777" w:rsidR="0054144D" w:rsidRDefault="00AE3AA7" w:rsidP="004C6528">
            <w:pPr>
              <w:rPr>
                <w:rFonts w:ascii="Arial" w:hAnsi="Arial" w:cs="Arial"/>
                <w:b/>
                <w:sz w:val="22"/>
                <w:szCs w:val="22"/>
              </w:rPr>
            </w:pPr>
            <w:r>
              <w:rPr>
                <w:rFonts w:ascii="Arial" w:hAnsi="Arial" w:cs="Arial"/>
                <w:b/>
                <w:sz w:val="22"/>
                <w:szCs w:val="22"/>
              </w:rPr>
              <w:t>Availability:</w:t>
            </w:r>
          </w:p>
        </w:tc>
        <w:tc>
          <w:tcPr>
            <w:tcW w:w="7945" w:type="dxa"/>
          </w:tcPr>
          <w:p w14:paraId="1AE99160" w14:textId="77777777" w:rsidR="0054144D" w:rsidRPr="008547BA" w:rsidRDefault="008547BA" w:rsidP="00230346">
            <w:pPr>
              <w:rPr>
                <w:rFonts w:ascii="Arial" w:hAnsi="Arial" w:cs="Arial"/>
                <w:sz w:val="22"/>
                <w:szCs w:val="22"/>
              </w:rPr>
            </w:pPr>
            <w:r>
              <w:rPr>
                <w:rFonts w:ascii="Arial" w:hAnsi="Arial" w:cs="Arial"/>
                <w:sz w:val="22"/>
                <w:szCs w:val="22"/>
              </w:rPr>
              <w:t>Available</w:t>
            </w:r>
          </w:p>
        </w:tc>
      </w:tr>
      <w:tr w:rsidR="004C6528" w:rsidRPr="00981EE2" w14:paraId="7FF6E53F" w14:textId="77777777" w:rsidTr="009A76F2">
        <w:trPr>
          <w:trHeight w:val="58"/>
          <w:jc w:val="center"/>
        </w:trPr>
        <w:tc>
          <w:tcPr>
            <w:tcW w:w="2951" w:type="dxa"/>
            <w:shd w:val="clear" w:color="auto" w:fill="FFFFFF"/>
          </w:tcPr>
          <w:p w14:paraId="3B23742B" w14:textId="77777777" w:rsidR="00A02104" w:rsidRPr="00981EE2" w:rsidDel="00C53427" w:rsidRDefault="004C6528" w:rsidP="004C6528">
            <w:pPr>
              <w:rPr>
                <w:rFonts w:ascii="Arial" w:hAnsi="Arial" w:cs="Arial"/>
                <w:b/>
                <w:sz w:val="22"/>
                <w:szCs w:val="22"/>
              </w:rPr>
            </w:pPr>
            <w:r>
              <w:rPr>
                <w:rFonts w:ascii="Arial" w:hAnsi="Arial" w:cs="Arial"/>
                <w:b/>
                <w:sz w:val="22"/>
                <w:szCs w:val="22"/>
              </w:rPr>
              <w:t>Life Stage:</w:t>
            </w:r>
          </w:p>
        </w:tc>
        <w:tc>
          <w:tcPr>
            <w:tcW w:w="7945" w:type="dxa"/>
          </w:tcPr>
          <w:p w14:paraId="5A2C63FF" w14:textId="77777777" w:rsidR="004926F7" w:rsidRDefault="008547BA" w:rsidP="009A76F2">
            <w:pPr>
              <w:rPr>
                <w:rFonts w:ascii="Arial" w:hAnsi="Arial" w:cs="Arial"/>
                <w:sz w:val="22"/>
                <w:szCs w:val="22"/>
              </w:rPr>
            </w:pPr>
            <w:r>
              <w:rPr>
                <w:rFonts w:ascii="Arial" w:hAnsi="Arial" w:cs="Arial"/>
                <w:sz w:val="22"/>
                <w:szCs w:val="22"/>
              </w:rPr>
              <w:t>Children</w:t>
            </w:r>
          </w:p>
          <w:p w14:paraId="74050753" w14:textId="77777777" w:rsidR="008547BA" w:rsidRPr="008547BA" w:rsidDel="00C53427" w:rsidRDefault="008547BA" w:rsidP="009A76F2">
            <w:pPr>
              <w:rPr>
                <w:rFonts w:ascii="Arial" w:hAnsi="Arial" w:cs="Arial"/>
                <w:sz w:val="22"/>
                <w:szCs w:val="22"/>
              </w:rPr>
            </w:pPr>
            <w:r>
              <w:rPr>
                <w:rFonts w:ascii="Arial" w:hAnsi="Arial" w:cs="Arial"/>
                <w:sz w:val="22"/>
                <w:szCs w:val="22"/>
              </w:rPr>
              <w:t>Adolescents</w:t>
            </w:r>
          </w:p>
        </w:tc>
      </w:tr>
      <w:tr w:rsidR="004C6528" w:rsidRPr="00981EE2" w14:paraId="6D72B06E" w14:textId="77777777" w:rsidTr="009A76F2">
        <w:trPr>
          <w:trHeight w:val="58"/>
          <w:jc w:val="center"/>
        </w:trPr>
        <w:tc>
          <w:tcPr>
            <w:tcW w:w="2951" w:type="dxa"/>
            <w:shd w:val="clear" w:color="auto" w:fill="D9D9D9"/>
          </w:tcPr>
          <w:p w14:paraId="3DC5A9E2" w14:textId="77777777" w:rsidR="00A02104" w:rsidRPr="00981EE2" w:rsidDel="00C53427" w:rsidRDefault="004C6528" w:rsidP="0038448E">
            <w:pPr>
              <w:rPr>
                <w:rFonts w:ascii="Arial" w:hAnsi="Arial" w:cs="Arial"/>
                <w:b/>
                <w:sz w:val="22"/>
                <w:szCs w:val="22"/>
              </w:rPr>
            </w:pPr>
            <w:r w:rsidRPr="00981EE2">
              <w:rPr>
                <w:rFonts w:ascii="Arial" w:hAnsi="Arial" w:cs="Arial"/>
                <w:b/>
                <w:sz w:val="22"/>
                <w:szCs w:val="22"/>
              </w:rPr>
              <w:t>Language:</w:t>
            </w:r>
          </w:p>
        </w:tc>
        <w:tc>
          <w:tcPr>
            <w:tcW w:w="7945" w:type="dxa"/>
          </w:tcPr>
          <w:p w14:paraId="631310A7" w14:textId="77777777" w:rsidR="004C6528" w:rsidRPr="008547BA" w:rsidDel="00C53427" w:rsidRDefault="008547BA" w:rsidP="009A76F2">
            <w:pPr>
              <w:rPr>
                <w:rFonts w:ascii="Arial" w:hAnsi="Arial" w:cs="Arial"/>
                <w:sz w:val="22"/>
                <w:szCs w:val="22"/>
              </w:rPr>
            </w:pPr>
            <w:r>
              <w:rPr>
                <w:rFonts w:ascii="Arial" w:hAnsi="Arial" w:cs="Arial"/>
                <w:sz w:val="22"/>
                <w:szCs w:val="22"/>
              </w:rPr>
              <w:t>English</w:t>
            </w:r>
          </w:p>
        </w:tc>
      </w:tr>
      <w:tr w:rsidR="004C6528" w:rsidRPr="00981EE2" w14:paraId="232CCDCF" w14:textId="77777777" w:rsidTr="009A76F2">
        <w:trPr>
          <w:trHeight w:val="58"/>
          <w:jc w:val="center"/>
        </w:trPr>
        <w:tc>
          <w:tcPr>
            <w:tcW w:w="2951" w:type="dxa"/>
            <w:shd w:val="clear" w:color="auto" w:fill="FFFFFF"/>
          </w:tcPr>
          <w:p w14:paraId="63E75D07" w14:textId="77777777" w:rsidR="004C6528" w:rsidRPr="009A76F2" w:rsidRDefault="004C6528" w:rsidP="004C6528">
            <w:pPr>
              <w:rPr>
                <w:rFonts w:ascii="Arial" w:hAnsi="Arial" w:cs="Arial"/>
                <w:b/>
                <w:sz w:val="16"/>
                <w:szCs w:val="16"/>
              </w:rPr>
            </w:pPr>
            <w:r w:rsidRPr="00981EE2">
              <w:rPr>
                <w:rFonts w:ascii="Arial" w:hAnsi="Arial" w:cs="Arial"/>
                <w:b/>
                <w:sz w:val="22"/>
                <w:szCs w:val="22"/>
              </w:rPr>
              <w:t>Participant:</w:t>
            </w:r>
          </w:p>
        </w:tc>
        <w:tc>
          <w:tcPr>
            <w:tcW w:w="7945" w:type="dxa"/>
          </w:tcPr>
          <w:p w14:paraId="3DE8B321" w14:textId="723B6B21" w:rsidR="004C6528" w:rsidRPr="008547BA" w:rsidRDefault="008547BA" w:rsidP="005F2503">
            <w:pPr>
              <w:rPr>
                <w:rFonts w:ascii="Arial" w:hAnsi="Arial" w:cs="Arial"/>
                <w:sz w:val="22"/>
                <w:szCs w:val="22"/>
              </w:rPr>
            </w:pPr>
            <w:r>
              <w:rPr>
                <w:rFonts w:ascii="Arial" w:hAnsi="Arial" w:cs="Arial"/>
                <w:sz w:val="22"/>
                <w:szCs w:val="22"/>
              </w:rPr>
              <w:t>Children and adolescents with chronic diseases or physical conditions, ages 8-22</w:t>
            </w:r>
          </w:p>
        </w:tc>
      </w:tr>
      <w:tr w:rsidR="004C6528" w:rsidRPr="00981EE2" w14:paraId="6285FC27" w14:textId="77777777" w:rsidTr="009A76F2">
        <w:trPr>
          <w:trHeight w:val="58"/>
          <w:jc w:val="center"/>
        </w:trPr>
        <w:tc>
          <w:tcPr>
            <w:tcW w:w="2951" w:type="dxa"/>
            <w:tcBorders>
              <w:bottom w:val="single" w:sz="4" w:space="0" w:color="auto"/>
            </w:tcBorders>
            <w:shd w:val="clear" w:color="auto" w:fill="D9D9D9"/>
          </w:tcPr>
          <w:p w14:paraId="08E0495B" w14:textId="77777777" w:rsidR="004C6528" w:rsidRPr="009A76F2" w:rsidRDefault="004C6528" w:rsidP="004C6528">
            <w:pPr>
              <w:rPr>
                <w:rFonts w:ascii="Arial" w:hAnsi="Arial" w:cs="Arial"/>
                <w:b/>
                <w:sz w:val="22"/>
                <w:szCs w:val="22"/>
              </w:rPr>
            </w:pPr>
            <w:r w:rsidRPr="00981EE2">
              <w:rPr>
                <w:rFonts w:ascii="Arial" w:hAnsi="Arial" w:cs="Arial"/>
                <w:b/>
                <w:sz w:val="22"/>
                <w:szCs w:val="22"/>
              </w:rPr>
              <w:t>Personnel and Training Required:</w:t>
            </w:r>
          </w:p>
        </w:tc>
        <w:tc>
          <w:tcPr>
            <w:tcW w:w="7945" w:type="dxa"/>
          </w:tcPr>
          <w:p w14:paraId="1F6AE2A8" w14:textId="77777777" w:rsidR="004C6528" w:rsidRPr="008547BA" w:rsidRDefault="008547BA" w:rsidP="009A76F2">
            <w:pPr>
              <w:rPr>
                <w:rFonts w:ascii="Arial" w:hAnsi="Arial" w:cs="Arial"/>
                <w:sz w:val="22"/>
                <w:szCs w:val="22"/>
              </w:rPr>
            </w:pPr>
            <w:r>
              <w:rPr>
                <w:rFonts w:ascii="Arial" w:hAnsi="Arial" w:cs="Arial"/>
                <w:sz w:val="22"/>
                <w:szCs w:val="22"/>
              </w:rPr>
              <w:t>None</w:t>
            </w:r>
          </w:p>
        </w:tc>
      </w:tr>
      <w:tr w:rsidR="004C6528" w:rsidRPr="00981EE2" w14:paraId="4835949A" w14:textId="77777777" w:rsidTr="009A76F2">
        <w:trPr>
          <w:trHeight w:val="58"/>
          <w:jc w:val="center"/>
        </w:trPr>
        <w:tc>
          <w:tcPr>
            <w:tcW w:w="2951" w:type="dxa"/>
            <w:shd w:val="clear" w:color="auto" w:fill="FFFFFF"/>
          </w:tcPr>
          <w:p w14:paraId="49275C0E" w14:textId="77777777" w:rsidR="004C6528" w:rsidRPr="009A76F2" w:rsidRDefault="004C6528" w:rsidP="004C6528">
            <w:pPr>
              <w:rPr>
                <w:rFonts w:ascii="Arial" w:hAnsi="Arial" w:cs="Arial"/>
                <w:b/>
                <w:sz w:val="22"/>
                <w:szCs w:val="22"/>
              </w:rPr>
            </w:pPr>
            <w:r w:rsidRPr="00981EE2">
              <w:rPr>
                <w:rFonts w:ascii="Arial" w:hAnsi="Arial" w:cs="Arial"/>
                <w:b/>
                <w:sz w:val="22"/>
                <w:szCs w:val="22"/>
              </w:rPr>
              <w:t>Equipment Needs:</w:t>
            </w:r>
          </w:p>
        </w:tc>
        <w:tc>
          <w:tcPr>
            <w:tcW w:w="7945" w:type="dxa"/>
          </w:tcPr>
          <w:p w14:paraId="0603508B" w14:textId="77777777" w:rsidR="004C6528" w:rsidRPr="008547BA" w:rsidRDefault="008547BA" w:rsidP="009A76F2">
            <w:pPr>
              <w:rPr>
                <w:rFonts w:ascii="Arial" w:hAnsi="Arial" w:cs="Arial"/>
                <w:sz w:val="22"/>
                <w:szCs w:val="22"/>
              </w:rPr>
            </w:pPr>
            <w:r>
              <w:rPr>
                <w:rFonts w:ascii="Arial" w:hAnsi="Arial" w:cs="Arial"/>
                <w:sz w:val="22"/>
                <w:szCs w:val="22"/>
              </w:rPr>
              <w:t>None</w:t>
            </w:r>
          </w:p>
        </w:tc>
      </w:tr>
      <w:tr w:rsidR="004C6528" w:rsidRPr="00981EE2" w14:paraId="55E8513B" w14:textId="77777777" w:rsidTr="009A76F2">
        <w:trPr>
          <w:trHeight w:val="58"/>
          <w:jc w:val="center"/>
        </w:trPr>
        <w:tc>
          <w:tcPr>
            <w:tcW w:w="2951" w:type="dxa"/>
            <w:shd w:val="clear" w:color="auto" w:fill="D9D9D9"/>
          </w:tcPr>
          <w:p w14:paraId="4A92A2F3" w14:textId="77777777" w:rsidR="004C6528" w:rsidRPr="009A76F2" w:rsidRDefault="004C6528" w:rsidP="004C6528">
            <w:pPr>
              <w:rPr>
                <w:rFonts w:ascii="Arial" w:hAnsi="Arial" w:cs="Arial"/>
                <w:b/>
                <w:sz w:val="16"/>
                <w:szCs w:val="16"/>
              </w:rPr>
            </w:pPr>
            <w:r w:rsidRPr="00981EE2">
              <w:rPr>
                <w:rFonts w:ascii="Arial" w:hAnsi="Arial" w:cs="Arial"/>
                <w:b/>
                <w:sz w:val="22"/>
                <w:szCs w:val="22"/>
              </w:rPr>
              <w:t>General References:</w:t>
            </w:r>
          </w:p>
        </w:tc>
        <w:tc>
          <w:tcPr>
            <w:tcW w:w="7945" w:type="dxa"/>
          </w:tcPr>
          <w:p w14:paraId="77C4A256" w14:textId="1D152EB6" w:rsidR="008547BA" w:rsidRPr="008547BA" w:rsidRDefault="008547BA" w:rsidP="008547BA">
            <w:pPr>
              <w:shd w:val="clear" w:color="auto" w:fill="FFFFFF"/>
              <w:textAlignment w:val="baseline"/>
              <w:rPr>
                <w:rFonts w:ascii="Arial" w:eastAsia="Times New Roman" w:hAnsi="Arial" w:cs="Arial"/>
                <w:sz w:val="22"/>
                <w:szCs w:val="22"/>
              </w:rPr>
            </w:pPr>
            <w:r w:rsidRPr="008547BA">
              <w:rPr>
                <w:rFonts w:ascii="Arial" w:eastAsia="Times New Roman" w:hAnsi="Arial" w:cs="Arial"/>
                <w:sz w:val="22"/>
                <w:szCs w:val="22"/>
              </w:rPr>
              <w:t xml:space="preserve">Heimlich, T. E., Westbrook, L. E., Austin, J. K., Cramer, J. A., &amp; Devinsky, O. (2000). Brief report: Adolescents’ attitudes toward epilepsy: </w:t>
            </w:r>
            <w:r w:rsidR="00DD2277">
              <w:rPr>
                <w:rFonts w:ascii="Arial" w:eastAsia="Times New Roman" w:hAnsi="Arial" w:cs="Arial"/>
                <w:sz w:val="22"/>
                <w:szCs w:val="22"/>
              </w:rPr>
              <w:t>F</w:t>
            </w:r>
            <w:r w:rsidR="00DD2277" w:rsidRPr="008547BA">
              <w:rPr>
                <w:rFonts w:ascii="Arial" w:eastAsia="Times New Roman" w:hAnsi="Arial" w:cs="Arial"/>
                <w:sz w:val="22"/>
                <w:szCs w:val="22"/>
              </w:rPr>
              <w:t xml:space="preserve">urther </w:t>
            </w:r>
            <w:r w:rsidRPr="008547BA">
              <w:rPr>
                <w:rFonts w:ascii="Arial" w:eastAsia="Times New Roman" w:hAnsi="Arial" w:cs="Arial"/>
                <w:sz w:val="22"/>
                <w:szCs w:val="22"/>
              </w:rPr>
              <w:t>validation of the Child Attitude Toward Illness Scale (CATIS).</w:t>
            </w:r>
            <w:r w:rsidR="00B37BB6">
              <w:rPr>
                <w:rFonts w:ascii="Arial" w:eastAsia="Times New Roman" w:hAnsi="Arial" w:cs="Arial"/>
                <w:sz w:val="22"/>
                <w:szCs w:val="22"/>
              </w:rPr>
              <w:t xml:space="preserve"> </w:t>
            </w:r>
            <w:r w:rsidRPr="008547BA">
              <w:rPr>
                <w:rFonts w:ascii="Arial" w:eastAsia="Times New Roman" w:hAnsi="Arial" w:cs="Arial"/>
                <w:i/>
                <w:iCs/>
                <w:sz w:val="22"/>
                <w:szCs w:val="22"/>
                <w:bdr w:val="none" w:sz="0" w:space="0" w:color="auto" w:frame="1"/>
              </w:rPr>
              <w:t>Journal of Pediatric Psychology</w:t>
            </w:r>
            <w:r w:rsidRPr="008547BA">
              <w:rPr>
                <w:rFonts w:ascii="Arial" w:eastAsia="Times New Roman" w:hAnsi="Arial" w:cs="Arial"/>
                <w:sz w:val="22"/>
                <w:szCs w:val="22"/>
              </w:rPr>
              <w:t>,</w:t>
            </w:r>
            <w:r w:rsidR="00B37BB6">
              <w:rPr>
                <w:rFonts w:ascii="Arial" w:eastAsia="Times New Roman" w:hAnsi="Arial" w:cs="Arial"/>
                <w:sz w:val="22"/>
                <w:szCs w:val="22"/>
              </w:rPr>
              <w:t xml:space="preserve"> </w:t>
            </w:r>
            <w:r w:rsidRPr="008547BA">
              <w:rPr>
                <w:rFonts w:ascii="Arial" w:eastAsia="Times New Roman" w:hAnsi="Arial" w:cs="Arial"/>
                <w:i/>
                <w:iCs/>
                <w:sz w:val="22"/>
                <w:szCs w:val="22"/>
                <w:bdr w:val="none" w:sz="0" w:space="0" w:color="auto" w:frame="1"/>
              </w:rPr>
              <w:t>25</w:t>
            </w:r>
            <w:r w:rsidRPr="008547BA">
              <w:rPr>
                <w:rFonts w:ascii="Arial" w:eastAsia="Times New Roman" w:hAnsi="Arial" w:cs="Arial"/>
                <w:sz w:val="22"/>
                <w:szCs w:val="22"/>
              </w:rPr>
              <w:t>(5), 339-345.</w:t>
            </w:r>
            <w:r w:rsidR="00DD2277">
              <w:t xml:space="preserve"> </w:t>
            </w:r>
            <w:hyperlink r:id="rId12" w:history="1">
              <w:r w:rsidR="00DD2277" w:rsidRPr="00054F22">
                <w:rPr>
                  <w:rStyle w:val="Hyperlink"/>
                  <w:rFonts w:ascii="Arial" w:eastAsia="Times New Roman" w:hAnsi="Arial" w:cs="Arial"/>
                  <w:sz w:val="22"/>
                  <w:szCs w:val="22"/>
                </w:rPr>
                <w:t>https://doi.org/10.1093/jpe</w:t>
              </w:r>
              <w:r w:rsidR="00DD2277" w:rsidRPr="00054F22">
                <w:rPr>
                  <w:rStyle w:val="Hyperlink"/>
                  <w:rFonts w:ascii="Arial" w:eastAsia="Times New Roman" w:hAnsi="Arial" w:cs="Arial"/>
                  <w:sz w:val="22"/>
                  <w:szCs w:val="22"/>
                </w:rPr>
                <w:t>p</w:t>
              </w:r>
              <w:r w:rsidR="00DD2277" w:rsidRPr="00054F22">
                <w:rPr>
                  <w:rStyle w:val="Hyperlink"/>
                  <w:rFonts w:ascii="Arial" w:eastAsia="Times New Roman" w:hAnsi="Arial" w:cs="Arial"/>
                  <w:sz w:val="22"/>
                  <w:szCs w:val="22"/>
                </w:rPr>
                <w:t>sy/25.5.339</w:t>
              </w:r>
            </w:hyperlink>
            <w:r w:rsidR="00DD2277">
              <w:rPr>
                <w:rFonts w:ascii="Arial" w:eastAsia="Times New Roman" w:hAnsi="Arial" w:cs="Arial"/>
                <w:sz w:val="22"/>
                <w:szCs w:val="22"/>
              </w:rPr>
              <w:t xml:space="preserve"> </w:t>
            </w:r>
          </w:p>
          <w:p w14:paraId="4D94B474" w14:textId="77777777" w:rsidR="008547BA" w:rsidRPr="008547BA" w:rsidRDefault="008547BA" w:rsidP="008547BA">
            <w:pPr>
              <w:shd w:val="clear" w:color="auto" w:fill="FFFFFF"/>
              <w:textAlignment w:val="baseline"/>
              <w:rPr>
                <w:rFonts w:ascii="Arial" w:eastAsia="Times New Roman" w:hAnsi="Arial" w:cs="Arial"/>
                <w:sz w:val="22"/>
                <w:szCs w:val="22"/>
              </w:rPr>
            </w:pPr>
          </w:p>
          <w:p w14:paraId="5CDB9FAE" w14:textId="44437451" w:rsidR="008547BA" w:rsidRPr="008547BA" w:rsidRDefault="008547BA" w:rsidP="008547BA">
            <w:pPr>
              <w:rPr>
                <w:rFonts w:ascii="Arial" w:hAnsi="Arial" w:cs="Arial"/>
                <w:color w:val="212121"/>
                <w:sz w:val="22"/>
                <w:szCs w:val="22"/>
                <w:shd w:val="clear" w:color="auto" w:fill="FFFFFF"/>
              </w:rPr>
            </w:pPr>
            <w:proofErr w:type="spellStart"/>
            <w:r w:rsidRPr="008547BA">
              <w:rPr>
                <w:rFonts w:ascii="Arial" w:hAnsi="Arial" w:cs="Arial"/>
                <w:sz w:val="22"/>
                <w:szCs w:val="22"/>
                <w:shd w:val="clear" w:color="auto" w:fill="FFFFFF"/>
              </w:rPr>
              <w:lastRenderedPageBreak/>
              <w:t>Mammen</w:t>
            </w:r>
            <w:proofErr w:type="spellEnd"/>
            <w:r w:rsidRPr="008547BA">
              <w:rPr>
                <w:rFonts w:ascii="Arial" w:hAnsi="Arial" w:cs="Arial"/>
                <w:sz w:val="22"/>
                <w:szCs w:val="22"/>
                <w:shd w:val="clear" w:color="auto" w:fill="FFFFFF"/>
              </w:rPr>
              <w:t xml:space="preserve">, J. R., Rhee, H., </w:t>
            </w:r>
            <w:proofErr w:type="spellStart"/>
            <w:r w:rsidRPr="008547BA">
              <w:rPr>
                <w:rFonts w:ascii="Arial" w:hAnsi="Arial" w:cs="Arial"/>
                <w:sz w:val="22"/>
                <w:szCs w:val="22"/>
                <w:shd w:val="clear" w:color="auto" w:fill="FFFFFF"/>
              </w:rPr>
              <w:t>Atis</w:t>
            </w:r>
            <w:proofErr w:type="spellEnd"/>
            <w:r w:rsidRPr="008547BA">
              <w:rPr>
                <w:rFonts w:ascii="Arial" w:hAnsi="Arial" w:cs="Arial"/>
                <w:sz w:val="22"/>
                <w:szCs w:val="22"/>
                <w:shd w:val="clear" w:color="auto" w:fill="FFFFFF"/>
              </w:rPr>
              <w:t>, S., &amp; Grape, A. (2018). Changes in asthma self-management knowledge in inner city adolescents following developmentally sensitive self-management training.</w:t>
            </w:r>
            <w:r w:rsidR="00B37BB6">
              <w:rPr>
                <w:rFonts w:ascii="Arial" w:hAnsi="Arial" w:cs="Arial"/>
                <w:sz w:val="22"/>
                <w:szCs w:val="22"/>
                <w:shd w:val="clear" w:color="auto" w:fill="FFFFFF"/>
              </w:rPr>
              <w:t xml:space="preserve"> </w:t>
            </w:r>
            <w:r w:rsidRPr="008547BA">
              <w:rPr>
                <w:rFonts w:ascii="Arial" w:hAnsi="Arial" w:cs="Arial"/>
                <w:i/>
                <w:iCs/>
                <w:sz w:val="22"/>
                <w:szCs w:val="22"/>
                <w:shd w:val="clear" w:color="auto" w:fill="FFFFFF"/>
              </w:rPr>
              <w:t xml:space="preserve">Patient </w:t>
            </w:r>
            <w:r w:rsidR="00DD2277">
              <w:rPr>
                <w:rFonts w:ascii="Arial" w:hAnsi="Arial" w:cs="Arial"/>
                <w:i/>
                <w:iCs/>
                <w:sz w:val="22"/>
                <w:szCs w:val="22"/>
                <w:shd w:val="clear" w:color="auto" w:fill="FFFFFF"/>
              </w:rPr>
              <w:t>E</w:t>
            </w:r>
            <w:r w:rsidR="00DD2277" w:rsidRPr="008547BA">
              <w:rPr>
                <w:rFonts w:ascii="Arial" w:hAnsi="Arial" w:cs="Arial"/>
                <w:i/>
                <w:iCs/>
                <w:sz w:val="22"/>
                <w:szCs w:val="22"/>
                <w:shd w:val="clear" w:color="auto" w:fill="FFFFFF"/>
              </w:rPr>
              <w:t xml:space="preserve">ducation </w:t>
            </w:r>
            <w:r w:rsidRPr="008547BA">
              <w:rPr>
                <w:rFonts w:ascii="Arial" w:hAnsi="Arial" w:cs="Arial"/>
                <w:i/>
                <w:iCs/>
                <w:sz w:val="22"/>
                <w:szCs w:val="22"/>
                <w:shd w:val="clear" w:color="auto" w:fill="FFFFFF"/>
              </w:rPr>
              <w:t xml:space="preserve">and </w:t>
            </w:r>
            <w:r w:rsidR="00DD2277">
              <w:rPr>
                <w:rFonts w:ascii="Arial" w:hAnsi="Arial" w:cs="Arial"/>
                <w:i/>
                <w:iCs/>
                <w:sz w:val="22"/>
                <w:szCs w:val="22"/>
                <w:shd w:val="clear" w:color="auto" w:fill="FFFFFF"/>
              </w:rPr>
              <w:t>C</w:t>
            </w:r>
            <w:r w:rsidR="00DD2277" w:rsidRPr="008547BA">
              <w:rPr>
                <w:rFonts w:ascii="Arial" w:hAnsi="Arial" w:cs="Arial"/>
                <w:i/>
                <w:iCs/>
                <w:sz w:val="22"/>
                <w:szCs w:val="22"/>
                <w:shd w:val="clear" w:color="auto" w:fill="FFFFFF"/>
              </w:rPr>
              <w:t>ounseling</w:t>
            </w:r>
            <w:r w:rsidRPr="008547BA">
              <w:rPr>
                <w:rFonts w:ascii="Arial" w:hAnsi="Arial" w:cs="Arial"/>
                <w:sz w:val="22"/>
                <w:szCs w:val="22"/>
                <w:shd w:val="clear" w:color="auto" w:fill="FFFFFF"/>
              </w:rPr>
              <w:t>,</w:t>
            </w:r>
            <w:r w:rsidR="00B37BB6">
              <w:rPr>
                <w:rFonts w:ascii="Arial" w:hAnsi="Arial" w:cs="Arial"/>
                <w:sz w:val="22"/>
                <w:szCs w:val="22"/>
                <w:shd w:val="clear" w:color="auto" w:fill="FFFFFF"/>
              </w:rPr>
              <w:t xml:space="preserve"> </w:t>
            </w:r>
            <w:r w:rsidRPr="008547BA">
              <w:rPr>
                <w:rFonts w:ascii="Arial" w:hAnsi="Arial" w:cs="Arial"/>
                <w:i/>
                <w:iCs/>
                <w:sz w:val="22"/>
                <w:szCs w:val="22"/>
                <w:shd w:val="clear" w:color="auto" w:fill="FFFFFF"/>
              </w:rPr>
              <w:t>101</w:t>
            </w:r>
            <w:r w:rsidRPr="008547BA">
              <w:rPr>
                <w:rFonts w:ascii="Arial" w:hAnsi="Arial" w:cs="Arial"/>
                <w:sz w:val="22"/>
                <w:szCs w:val="22"/>
                <w:shd w:val="clear" w:color="auto" w:fill="FFFFFF"/>
              </w:rPr>
              <w:t>(4), 687</w:t>
            </w:r>
            <w:r w:rsidR="00864C08">
              <w:rPr>
                <w:rFonts w:ascii="Arial" w:hAnsi="Arial" w:cs="Arial"/>
                <w:sz w:val="22"/>
                <w:szCs w:val="22"/>
                <w:shd w:val="clear" w:color="auto" w:fill="FFFFFF"/>
              </w:rPr>
              <w:t>-</w:t>
            </w:r>
            <w:r w:rsidRPr="008547BA">
              <w:rPr>
                <w:rFonts w:ascii="Arial" w:hAnsi="Arial" w:cs="Arial"/>
                <w:sz w:val="22"/>
                <w:szCs w:val="22"/>
                <w:shd w:val="clear" w:color="auto" w:fill="FFFFFF"/>
              </w:rPr>
              <w:t>695</w:t>
            </w:r>
            <w:r w:rsidRPr="008547BA">
              <w:rPr>
                <w:rFonts w:ascii="Arial" w:hAnsi="Arial" w:cs="Arial"/>
                <w:color w:val="212121"/>
                <w:sz w:val="22"/>
                <w:szCs w:val="22"/>
                <w:shd w:val="clear" w:color="auto" w:fill="FFFFFF"/>
              </w:rPr>
              <w:t xml:space="preserve">. </w:t>
            </w:r>
            <w:hyperlink r:id="rId13" w:history="1">
              <w:r w:rsidRPr="008547BA">
                <w:rPr>
                  <w:rStyle w:val="Hyperlink"/>
                  <w:rFonts w:ascii="Arial" w:hAnsi="Arial" w:cs="Arial"/>
                  <w:sz w:val="22"/>
                  <w:szCs w:val="22"/>
                  <w:shd w:val="clear" w:color="auto" w:fill="FFFFFF"/>
                </w:rPr>
                <w:t>https://doi.</w:t>
              </w:r>
              <w:r w:rsidRPr="008547BA">
                <w:rPr>
                  <w:rStyle w:val="Hyperlink"/>
                  <w:rFonts w:ascii="Arial" w:hAnsi="Arial" w:cs="Arial"/>
                  <w:sz w:val="22"/>
                  <w:szCs w:val="22"/>
                  <w:shd w:val="clear" w:color="auto" w:fill="FFFFFF"/>
                </w:rPr>
                <w:t>o</w:t>
              </w:r>
              <w:r w:rsidRPr="008547BA">
                <w:rPr>
                  <w:rStyle w:val="Hyperlink"/>
                  <w:rFonts w:ascii="Arial" w:hAnsi="Arial" w:cs="Arial"/>
                  <w:sz w:val="22"/>
                  <w:szCs w:val="22"/>
                  <w:shd w:val="clear" w:color="auto" w:fill="FFFFFF"/>
                </w:rPr>
                <w:t>rg/10.1016/j.pec.2017.10.016</w:t>
              </w:r>
            </w:hyperlink>
          </w:p>
          <w:p w14:paraId="7089B25F" w14:textId="77777777" w:rsidR="008547BA" w:rsidRPr="008547BA" w:rsidRDefault="008547BA" w:rsidP="008547BA">
            <w:pPr>
              <w:shd w:val="clear" w:color="auto" w:fill="FFFFFF"/>
              <w:textAlignment w:val="baseline"/>
              <w:rPr>
                <w:rFonts w:ascii="Arial" w:eastAsia="Times New Roman" w:hAnsi="Arial" w:cs="Arial"/>
                <w:sz w:val="22"/>
                <w:szCs w:val="22"/>
              </w:rPr>
            </w:pPr>
          </w:p>
          <w:p w14:paraId="6D8CD062" w14:textId="1919AD79" w:rsidR="008547BA" w:rsidRPr="008547BA" w:rsidRDefault="008547BA" w:rsidP="008547BA">
            <w:pPr>
              <w:shd w:val="clear" w:color="auto" w:fill="FFFFFF"/>
              <w:textAlignment w:val="baseline"/>
              <w:rPr>
                <w:rFonts w:ascii="Arial" w:eastAsia="Times New Roman" w:hAnsi="Arial" w:cs="Arial"/>
                <w:sz w:val="22"/>
                <w:szCs w:val="22"/>
              </w:rPr>
            </w:pPr>
            <w:r w:rsidRPr="008547BA">
              <w:rPr>
                <w:rFonts w:ascii="Arial" w:eastAsia="Times New Roman" w:hAnsi="Arial" w:cs="Arial"/>
                <w:sz w:val="22"/>
                <w:szCs w:val="22"/>
              </w:rPr>
              <w:t>Ramsey, R. R., Ryan, J. L., Fedele, D. A., Mullins, L. L., Chaney, J. M., &amp; Wagner, J. L. (2016). Child Attitude Toward Illness Scale (CATIS): A systematic review of the literature.</w:t>
            </w:r>
            <w:r w:rsidR="00B37BB6">
              <w:rPr>
                <w:rFonts w:ascii="Arial" w:eastAsia="Times New Roman" w:hAnsi="Arial" w:cs="Arial"/>
                <w:sz w:val="22"/>
                <w:szCs w:val="22"/>
              </w:rPr>
              <w:t xml:space="preserve"> </w:t>
            </w:r>
            <w:r w:rsidRPr="008547BA">
              <w:rPr>
                <w:rFonts w:ascii="Arial" w:eastAsia="Times New Roman" w:hAnsi="Arial" w:cs="Arial"/>
                <w:i/>
                <w:iCs/>
                <w:sz w:val="22"/>
                <w:szCs w:val="22"/>
                <w:bdr w:val="none" w:sz="0" w:space="0" w:color="auto" w:frame="1"/>
              </w:rPr>
              <w:t>Epilepsy &amp; Behavior</w:t>
            </w:r>
            <w:r w:rsidRPr="008547BA">
              <w:rPr>
                <w:rFonts w:ascii="Arial" w:eastAsia="Times New Roman" w:hAnsi="Arial" w:cs="Arial"/>
                <w:sz w:val="22"/>
                <w:szCs w:val="22"/>
              </w:rPr>
              <w:t>,</w:t>
            </w:r>
            <w:r w:rsidR="00B37BB6">
              <w:rPr>
                <w:rFonts w:ascii="Arial" w:eastAsia="Times New Roman" w:hAnsi="Arial" w:cs="Arial"/>
                <w:sz w:val="22"/>
                <w:szCs w:val="22"/>
              </w:rPr>
              <w:t xml:space="preserve"> </w:t>
            </w:r>
            <w:r w:rsidRPr="008547BA">
              <w:rPr>
                <w:rFonts w:ascii="Arial" w:eastAsia="Times New Roman" w:hAnsi="Arial" w:cs="Arial"/>
                <w:i/>
                <w:iCs/>
                <w:sz w:val="22"/>
                <w:szCs w:val="22"/>
                <w:bdr w:val="none" w:sz="0" w:space="0" w:color="auto" w:frame="1"/>
              </w:rPr>
              <w:t>59</w:t>
            </w:r>
            <w:r w:rsidRPr="008547BA">
              <w:rPr>
                <w:rFonts w:ascii="Arial" w:eastAsia="Times New Roman" w:hAnsi="Arial" w:cs="Arial"/>
                <w:sz w:val="22"/>
                <w:szCs w:val="22"/>
              </w:rPr>
              <w:t>, 64-72.</w:t>
            </w:r>
            <w:r w:rsidR="00092699">
              <w:t xml:space="preserve"> </w:t>
            </w:r>
            <w:hyperlink r:id="rId14" w:history="1">
              <w:r w:rsidR="00092699" w:rsidRPr="00054F22">
                <w:rPr>
                  <w:rStyle w:val="Hyperlink"/>
                  <w:rFonts w:ascii="Arial" w:eastAsia="Times New Roman" w:hAnsi="Arial" w:cs="Arial"/>
                  <w:sz w:val="22"/>
                  <w:szCs w:val="22"/>
                </w:rPr>
                <w:t>https://doi.org/10.1016/j.yebeh.</w:t>
              </w:r>
              <w:r w:rsidR="00092699" w:rsidRPr="00054F22">
                <w:rPr>
                  <w:rStyle w:val="Hyperlink"/>
                  <w:rFonts w:ascii="Arial" w:eastAsia="Times New Roman" w:hAnsi="Arial" w:cs="Arial"/>
                  <w:sz w:val="22"/>
                  <w:szCs w:val="22"/>
                </w:rPr>
                <w:t>2</w:t>
              </w:r>
              <w:r w:rsidR="00092699" w:rsidRPr="00054F22">
                <w:rPr>
                  <w:rStyle w:val="Hyperlink"/>
                  <w:rFonts w:ascii="Arial" w:eastAsia="Times New Roman" w:hAnsi="Arial" w:cs="Arial"/>
                  <w:sz w:val="22"/>
                  <w:szCs w:val="22"/>
                </w:rPr>
                <w:t>016.0</w:t>
              </w:r>
              <w:r w:rsidR="00092699" w:rsidRPr="00054F22">
                <w:rPr>
                  <w:rStyle w:val="Hyperlink"/>
                  <w:rFonts w:ascii="Arial" w:eastAsia="Times New Roman" w:hAnsi="Arial" w:cs="Arial"/>
                  <w:sz w:val="22"/>
                  <w:szCs w:val="22"/>
                </w:rPr>
                <w:t>3</w:t>
              </w:r>
              <w:r w:rsidR="00092699" w:rsidRPr="00054F22">
                <w:rPr>
                  <w:rStyle w:val="Hyperlink"/>
                  <w:rFonts w:ascii="Arial" w:eastAsia="Times New Roman" w:hAnsi="Arial" w:cs="Arial"/>
                  <w:sz w:val="22"/>
                  <w:szCs w:val="22"/>
                </w:rPr>
                <w:t>.026</w:t>
              </w:r>
            </w:hyperlink>
            <w:r w:rsidR="00092699">
              <w:rPr>
                <w:rFonts w:ascii="Arial" w:eastAsia="Times New Roman" w:hAnsi="Arial" w:cs="Arial"/>
                <w:sz w:val="22"/>
                <w:szCs w:val="22"/>
              </w:rPr>
              <w:t xml:space="preserve"> </w:t>
            </w:r>
          </w:p>
          <w:p w14:paraId="4E2332C4" w14:textId="77777777" w:rsidR="008547BA" w:rsidRPr="008547BA" w:rsidRDefault="008547BA" w:rsidP="008547BA">
            <w:pPr>
              <w:shd w:val="clear" w:color="auto" w:fill="FFFFFF"/>
              <w:textAlignment w:val="baseline"/>
              <w:rPr>
                <w:rFonts w:ascii="Arial" w:eastAsia="Times New Roman" w:hAnsi="Arial" w:cs="Arial"/>
                <w:sz w:val="22"/>
                <w:szCs w:val="22"/>
              </w:rPr>
            </w:pPr>
          </w:p>
          <w:p w14:paraId="6275A282" w14:textId="278E89E3" w:rsidR="008547BA" w:rsidRPr="00104E73" w:rsidRDefault="008547BA" w:rsidP="008E3B50">
            <w:pPr>
              <w:shd w:val="clear" w:color="auto" w:fill="FFFFFF"/>
              <w:textAlignment w:val="baseline"/>
              <w:rPr>
                <w:rFonts w:ascii="Calibri" w:hAnsi="Calibri" w:cs="Calibri"/>
                <w:sz w:val="22"/>
                <w:szCs w:val="22"/>
                <w:u w:val="single"/>
              </w:rPr>
            </w:pPr>
            <w:proofErr w:type="spellStart"/>
            <w:r w:rsidRPr="008547BA">
              <w:rPr>
                <w:rFonts w:ascii="Arial" w:eastAsia="Times New Roman" w:hAnsi="Arial" w:cs="Arial"/>
                <w:sz w:val="22"/>
                <w:szCs w:val="22"/>
              </w:rPr>
              <w:t>Stevelink</w:t>
            </w:r>
            <w:proofErr w:type="spellEnd"/>
            <w:r w:rsidRPr="008547BA">
              <w:rPr>
                <w:rFonts w:ascii="Arial" w:eastAsia="Times New Roman" w:hAnsi="Arial" w:cs="Arial"/>
                <w:sz w:val="22"/>
                <w:szCs w:val="22"/>
              </w:rPr>
              <w:t xml:space="preserve">, S. A. M., Wu, I. C., </w:t>
            </w:r>
            <w:proofErr w:type="spellStart"/>
            <w:r w:rsidRPr="008547BA">
              <w:rPr>
                <w:rFonts w:ascii="Arial" w:eastAsia="Times New Roman" w:hAnsi="Arial" w:cs="Arial"/>
                <w:sz w:val="22"/>
                <w:szCs w:val="22"/>
              </w:rPr>
              <w:t>Voorend</w:t>
            </w:r>
            <w:proofErr w:type="spellEnd"/>
            <w:r w:rsidRPr="008547BA">
              <w:rPr>
                <w:rFonts w:ascii="Arial" w:eastAsia="Times New Roman" w:hAnsi="Arial" w:cs="Arial"/>
                <w:sz w:val="22"/>
                <w:szCs w:val="22"/>
              </w:rPr>
              <w:t xml:space="preserve">, C. G., &amp; van </w:t>
            </w:r>
            <w:proofErr w:type="spellStart"/>
            <w:r w:rsidRPr="008547BA">
              <w:rPr>
                <w:rFonts w:ascii="Arial" w:eastAsia="Times New Roman" w:hAnsi="Arial" w:cs="Arial"/>
                <w:sz w:val="22"/>
                <w:szCs w:val="22"/>
              </w:rPr>
              <w:t>Brakel</w:t>
            </w:r>
            <w:proofErr w:type="spellEnd"/>
            <w:r w:rsidRPr="008547BA">
              <w:rPr>
                <w:rFonts w:ascii="Arial" w:eastAsia="Times New Roman" w:hAnsi="Arial" w:cs="Arial"/>
                <w:sz w:val="22"/>
                <w:szCs w:val="22"/>
              </w:rPr>
              <w:t>, W. H. (2012). The psychometric assessment of internalized stigma instruments: A systematic review.</w:t>
            </w:r>
            <w:r w:rsidR="00B37BB6">
              <w:rPr>
                <w:rFonts w:ascii="Arial" w:eastAsia="Times New Roman" w:hAnsi="Arial" w:cs="Arial"/>
                <w:sz w:val="22"/>
                <w:szCs w:val="22"/>
              </w:rPr>
              <w:t xml:space="preserve"> </w:t>
            </w:r>
            <w:r w:rsidRPr="008547BA">
              <w:rPr>
                <w:rFonts w:ascii="Arial" w:eastAsia="Times New Roman" w:hAnsi="Arial" w:cs="Arial"/>
                <w:i/>
                <w:iCs/>
                <w:sz w:val="22"/>
                <w:szCs w:val="22"/>
                <w:bdr w:val="none" w:sz="0" w:space="0" w:color="auto" w:frame="1"/>
              </w:rPr>
              <w:t>Stigma Research and Action</w:t>
            </w:r>
            <w:r w:rsidRPr="008547BA">
              <w:rPr>
                <w:rFonts w:ascii="Arial" w:eastAsia="Times New Roman" w:hAnsi="Arial" w:cs="Arial"/>
                <w:sz w:val="22"/>
                <w:szCs w:val="22"/>
              </w:rPr>
              <w:t>,</w:t>
            </w:r>
            <w:r w:rsidR="00B37BB6">
              <w:rPr>
                <w:rFonts w:ascii="Arial" w:eastAsia="Times New Roman" w:hAnsi="Arial" w:cs="Arial"/>
                <w:sz w:val="22"/>
                <w:szCs w:val="22"/>
              </w:rPr>
              <w:t xml:space="preserve"> </w:t>
            </w:r>
            <w:r w:rsidRPr="008547BA">
              <w:rPr>
                <w:rFonts w:ascii="Arial" w:eastAsia="Times New Roman" w:hAnsi="Arial" w:cs="Arial"/>
                <w:i/>
                <w:iCs/>
                <w:sz w:val="22"/>
                <w:szCs w:val="22"/>
                <w:bdr w:val="none" w:sz="0" w:space="0" w:color="auto" w:frame="1"/>
              </w:rPr>
              <w:t>2</w:t>
            </w:r>
            <w:r w:rsidRPr="008547BA">
              <w:rPr>
                <w:rFonts w:ascii="Arial" w:eastAsia="Times New Roman" w:hAnsi="Arial" w:cs="Arial"/>
                <w:sz w:val="22"/>
                <w:szCs w:val="22"/>
              </w:rPr>
              <w:t>(2)</w:t>
            </w:r>
            <w:r w:rsidR="00092699">
              <w:rPr>
                <w:rFonts w:ascii="Arial" w:eastAsia="Times New Roman" w:hAnsi="Arial" w:cs="Arial"/>
                <w:sz w:val="22"/>
                <w:szCs w:val="22"/>
              </w:rPr>
              <w:t>, 100</w:t>
            </w:r>
            <w:r w:rsidR="00864C08">
              <w:rPr>
                <w:rFonts w:ascii="Arial" w:eastAsia="Times New Roman" w:hAnsi="Arial" w:cs="Arial"/>
                <w:sz w:val="22"/>
                <w:szCs w:val="22"/>
              </w:rPr>
              <w:t>-</w:t>
            </w:r>
            <w:r w:rsidR="00092699">
              <w:rPr>
                <w:rFonts w:ascii="Arial" w:eastAsia="Times New Roman" w:hAnsi="Arial" w:cs="Arial"/>
                <w:sz w:val="22"/>
                <w:szCs w:val="22"/>
              </w:rPr>
              <w:t>118</w:t>
            </w:r>
            <w:r w:rsidRPr="008547BA">
              <w:rPr>
                <w:rFonts w:ascii="Arial" w:eastAsia="Times New Roman" w:hAnsi="Arial" w:cs="Arial"/>
                <w:sz w:val="22"/>
                <w:szCs w:val="22"/>
              </w:rPr>
              <w:t>.</w:t>
            </w:r>
            <w:r w:rsidR="00092699">
              <w:t xml:space="preserve"> </w:t>
            </w:r>
            <w:hyperlink r:id="rId15" w:history="1">
              <w:r w:rsidR="00092699" w:rsidRPr="00054F22">
                <w:rPr>
                  <w:rStyle w:val="Hyperlink"/>
                  <w:rFonts w:ascii="Arial" w:eastAsia="Times New Roman" w:hAnsi="Arial" w:cs="Arial"/>
                  <w:sz w:val="22"/>
                  <w:szCs w:val="22"/>
                </w:rPr>
                <w:t>http://dx.doi.org/10.5463/sra</w:t>
              </w:r>
              <w:r w:rsidR="00092699" w:rsidRPr="00054F22">
                <w:rPr>
                  <w:rStyle w:val="Hyperlink"/>
                  <w:rFonts w:ascii="Arial" w:eastAsia="Times New Roman" w:hAnsi="Arial" w:cs="Arial"/>
                  <w:sz w:val="22"/>
                  <w:szCs w:val="22"/>
                </w:rPr>
                <w:t>.</w:t>
              </w:r>
              <w:r w:rsidR="00092699" w:rsidRPr="00054F22">
                <w:rPr>
                  <w:rStyle w:val="Hyperlink"/>
                  <w:rFonts w:ascii="Arial" w:eastAsia="Times New Roman" w:hAnsi="Arial" w:cs="Arial"/>
                  <w:sz w:val="22"/>
                  <w:szCs w:val="22"/>
                </w:rPr>
                <w:t>v1i3.35</w:t>
              </w:r>
            </w:hyperlink>
            <w:r w:rsidR="00092699">
              <w:rPr>
                <w:rFonts w:ascii="Arial" w:eastAsia="Times New Roman" w:hAnsi="Arial" w:cs="Arial"/>
                <w:sz w:val="22"/>
                <w:szCs w:val="22"/>
              </w:rPr>
              <w:t xml:space="preserve"> </w:t>
            </w:r>
          </w:p>
        </w:tc>
      </w:tr>
      <w:tr w:rsidR="004C6528" w:rsidRPr="00981EE2" w14:paraId="5F6D4B64" w14:textId="77777777" w:rsidTr="009A76F2">
        <w:trPr>
          <w:trHeight w:val="58"/>
          <w:jc w:val="center"/>
        </w:trPr>
        <w:tc>
          <w:tcPr>
            <w:tcW w:w="2951" w:type="dxa"/>
            <w:shd w:val="clear" w:color="auto" w:fill="FFFFFF"/>
          </w:tcPr>
          <w:p w14:paraId="4C8135E0" w14:textId="77777777" w:rsidR="00A02104" w:rsidRPr="00981EE2" w:rsidRDefault="004C6528" w:rsidP="004C6528">
            <w:pPr>
              <w:rPr>
                <w:rFonts w:ascii="Arial" w:hAnsi="Arial" w:cs="Arial"/>
                <w:b/>
                <w:sz w:val="22"/>
                <w:szCs w:val="22"/>
              </w:rPr>
            </w:pPr>
            <w:r>
              <w:rPr>
                <w:rFonts w:ascii="Arial" w:hAnsi="Arial" w:cs="Arial"/>
                <w:b/>
                <w:sz w:val="22"/>
                <w:szCs w:val="22"/>
              </w:rPr>
              <w:lastRenderedPageBreak/>
              <w:t>Mode of Administration</w:t>
            </w:r>
            <w:r w:rsidRPr="00981EE2">
              <w:rPr>
                <w:rFonts w:ascii="Arial" w:hAnsi="Arial" w:cs="Arial"/>
                <w:b/>
                <w:sz w:val="22"/>
                <w:szCs w:val="22"/>
              </w:rPr>
              <w:t>:</w:t>
            </w:r>
          </w:p>
        </w:tc>
        <w:tc>
          <w:tcPr>
            <w:tcW w:w="7945" w:type="dxa"/>
          </w:tcPr>
          <w:p w14:paraId="13FCAC5E" w14:textId="77777777" w:rsidR="001F47C8" w:rsidRPr="008547BA" w:rsidRDefault="008547BA" w:rsidP="009A76F2">
            <w:pPr>
              <w:rPr>
                <w:rFonts w:ascii="Arial" w:hAnsi="Arial" w:cs="Arial"/>
                <w:sz w:val="22"/>
                <w:szCs w:val="22"/>
              </w:rPr>
            </w:pPr>
            <w:r>
              <w:rPr>
                <w:rFonts w:ascii="Arial" w:hAnsi="Arial" w:cs="Arial"/>
                <w:sz w:val="22"/>
                <w:szCs w:val="22"/>
              </w:rPr>
              <w:t>Self-administered questionnaire</w:t>
            </w:r>
          </w:p>
        </w:tc>
      </w:tr>
      <w:tr w:rsidR="002B7F74" w:rsidRPr="00981EE2" w14:paraId="7288B77C" w14:textId="77777777" w:rsidTr="009A76F2">
        <w:trPr>
          <w:trHeight w:val="58"/>
          <w:jc w:val="center"/>
        </w:trPr>
        <w:tc>
          <w:tcPr>
            <w:tcW w:w="2951" w:type="dxa"/>
            <w:shd w:val="clear" w:color="auto" w:fill="D9D9D9"/>
          </w:tcPr>
          <w:p w14:paraId="7EF232D6" w14:textId="77777777" w:rsidR="002B7F74" w:rsidRPr="00981EE2" w:rsidRDefault="002B7F74" w:rsidP="002B7F74">
            <w:pPr>
              <w:rPr>
                <w:rFonts w:ascii="Arial" w:hAnsi="Arial" w:cs="Arial"/>
                <w:b/>
                <w:sz w:val="22"/>
                <w:szCs w:val="22"/>
              </w:rPr>
            </w:pPr>
            <w:r w:rsidRPr="00981EE2">
              <w:rPr>
                <w:rFonts w:ascii="Arial" w:hAnsi="Arial" w:cs="Arial"/>
                <w:b/>
                <w:sz w:val="22"/>
                <w:szCs w:val="22"/>
              </w:rPr>
              <w:t>Derived Variables:</w:t>
            </w:r>
          </w:p>
        </w:tc>
        <w:tc>
          <w:tcPr>
            <w:tcW w:w="7945" w:type="dxa"/>
          </w:tcPr>
          <w:p w14:paraId="2C953115" w14:textId="224C845C" w:rsidR="002B7F74" w:rsidRPr="008547BA" w:rsidRDefault="00092699" w:rsidP="002B7F74">
            <w:pPr>
              <w:rPr>
                <w:rFonts w:ascii="Arial" w:hAnsi="Arial" w:cs="Arial"/>
                <w:sz w:val="22"/>
                <w:szCs w:val="22"/>
              </w:rPr>
            </w:pPr>
            <w:r>
              <w:rPr>
                <w:rFonts w:ascii="Arial" w:hAnsi="Arial" w:cs="Arial"/>
                <w:sz w:val="22"/>
                <w:szCs w:val="22"/>
              </w:rPr>
              <w:t xml:space="preserve">Not applicable. </w:t>
            </w:r>
          </w:p>
        </w:tc>
      </w:tr>
      <w:tr w:rsidR="002B7F74" w:rsidRPr="00981EE2" w14:paraId="1DB5B6A9" w14:textId="77777777" w:rsidTr="00ED1BDC">
        <w:trPr>
          <w:trHeight w:val="953"/>
          <w:jc w:val="center"/>
        </w:trPr>
        <w:tc>
          <w:tcPr>
            <w:tcW w:w="2951" w:type="dxa"/>
            <w:shd w:val="clear" w:color="auto" w:fill="FFFFFF"/>
          </w:tcPr>
          <w:p w14:paraId="01F40D7B" w14:textId="77777777" w:rsidR="00A02104" w:rsidRPr="00981EE2" w:rsidRDefault="002B7F74" w:rsidP="0038448E">
            <w:pPr>
              <w:rPr>
                <w:rFonts w:ascii="Arial" w:hAnsi="Arial" w:cs="Arial"/>
                <w:b/>
                <w:sz w:val="22"/>
                <w:szCs w:val="22"/>
              </w:rPr>
            </w:pPr>
            <w:r w:rsidRPr="00981EE2">
              <w:rPr>
                <w:rFonts w:ascii="Arial" w:hAnsi="Arial" w:cs="Arial"/>
                <w:b/>
                <w:sz w:val="22"/>
                <w:szCs w:val="22"/>
              </w:rPr>
              <w:t>Requirements:</w:t>
            </w:r>
          </w:p>
        </w:tc>
        <w:tc>
          <w:tcPr>
            <w:tcW w:w="7945" w:type="dxa"/>
          </w:tcPr>
          <w:tbl>
            <w:tblPr>
              <w:tblW w:w="0" w:type="auto"/>
              <w:tblCellMar>
                <w:left w:w="10" w:type="dxa"/>
                <w:right w:w="10" w:type="dxa"/>
              </w:tblCellMar>
              <w:tblLook w:val="0000" w:firstRow="0" w:lastRow="0" w:firstColumn="0" w:lastColumn="0" w:noHBand="0" w:noVBand="0"/>
            </w:tblPr>
            <w:tblGrid>
              <w:gridCol w:w="4680"/>
              <w:gridCol w:w="2250"/>
            </w:tblGrid>
            <w:tr w:rsidR="002B7F74" w:rsidRPr="00981EE2" w14:paraId="27EAEF23" w14:textId="77777777" w:rsidTr="008A218B">
              <w:trPr>
                <w:trHeight w:val="574"/>
              </w:trPr>
              <w:tc>
                <w:tcPr>
                  <w:tcW w:w="4680" w:type="dxa"/>
                  <w:tcBorders>
                    <w:top w:val="single" w:sz="8" w:space="0" w:color="auto"/>
                    <w:left w:val="single" w:sz="8" w:space="0" w:color="auto"/>
                    <w:bottom w:val="single" w:sz="8" w:space="0" w:color="auto"/>
                    <w:right w:val="single" w:sz="8" w:space="0" w:color="auto"/>
                  </w:tcBorders>
                  <w:vAlign w:val="center"/>
                </w:tcPr>
                <w:p w14:paraId="7E0D00E9" w14:textId="77777777" w:rsidR="002B7F74" w:rsidRPr="00981EE2" w:rsidRDefault="002B7F74" w:rsidP="002B7F74">
                  <w:pPr>
                    <w:autoSpaceDE w:val="0"/>
                    <w:autoSpaceDN w:val="0"/>
                    <w:adjustRightInd w:val="0"/>
                    <w:rPr>
                      <w:rFonts w:ascii="Arial" w:hAnsi="Arial" w:cs="Arial"/>
                      <w:sz w:val="22"/>
                      <w:szCs w:val="22"/>
                    </w:rPr>
                  </w:pPr>
                  <w:r w:rsidRPr="00981EE2">
                    <w:rPr>
                      <w:rFonts w:ascii="Arial" w:hAnsi="Arial" w:cs="Arial"/>
                      <w:b/>
                      <w:bCs/>
                      <w:sz w:val="22"/>
                      <w:szCs w:val="22"/>
                    </w:rPr>
                    <w:t>Requirements Category</w:t>
                  </w:r>
                </w:p>
              </w:tc>
              <w:tc>
                <w:tcPr>
                  <w:tcW w:w="2250" w:type="dxa"/>
                  <w:tcBorders>
                    <w:top w:val="single" w:sz="8" w:space="0" w:color="auto"/>
                    <w:left w:val="nil"/>
                    <w:bottom w:val="single" w:sz="8" w:space="0" w:color="auto"/>
                    <w:right w:val="single" w:sz="8" w:space="0" w:color="auto"/>
                  </w:tcBorders>
                  <w:vAlign w:val="center"/>
                </w:tcPr>
                <w:p w14:paraId="53E8E01F" w14:textId="77777777" w:rsidR="002B7F74" w:rsidRPr="00981EE2" w:rsidRDefault="002B7F74" w:rsidP="002B7F74">
                  <w:pPr>
                    <w:autoSpaceDE w:val="0"/>
                    <w:autoSpaceDN w:val="0"/>
                    <w:adjustRightInd w:val="0"/>
                    <w:rPr>
                      <w:rFonts w:ascii="Arial" w:hAnsi="Arial" w:cs="Arial"/>
                      <w:sz w:val="22"/>
                      <w:szCs w:val="22"/>
                    </w:rPr>
                  </w:pPr>
                  <w:r w:rsidRPr="00981EE2">
                    <w:rPr>
                      <w:rFonts w:ascii="Arial" w:hAnsi="Arial" w:cs="Arial"/>
                      <w:b/>
                      <w:bCs/>
                      <w:sz w:val="22"/>
                      <w:szCs w:val="22"/>
                    </w:rPr>
                    <w:t>Required (Yes/No):</w:t>
                  </w:r>
                </w:p>
              </w:tc>
            </w:tr>
            <w:tr w:rsidR="002B7F74" w:rsidRPr="00981EE2" w14:paraId="7848F292" w14:textId="77777777" w:rsidTr="008A218B">
              <w:trPr>
                <w:trHeight w:val="384"/>
              </w:trPr>
              <w:tc>
                <w:tcPr>
                  <w:tcW w:w="4680" w:type="dxa"/>
                  <w:tcBorders>
                    <w:top w:val="nil"/>
                    <w:left w:val="single" w:sz="8" w:space="0" w:color="auto"/>
                    <w:bottom w:val="single" w:sz="8" w:space="0" w:color="auto"/>
                    <w:right w:val="single" w:sz="8" w:space="0" w:color="auto"/>
                  </w:tcBorders>
                </w:tcPr>
                <w:p w14:paraId="7AE4DE70"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Major equipment</w:t>
                  </w:r>
                </w:p>
              </w:tc>
              <w:tc>
                <w:tcPr>
                  <w:tcW w:w="2250" w:type="dxa"/>
                  <w:tcBorders>
                    <w:top w:val="nil"/>
                    <w:left w:val="nil"/>
                    <w:bottom w:val="single" w:sz="8" w:space="0" w:color="auto"/>
                    <w:right w:val="single" w:sz="8" w:space="0" w:color="auto"/>
                  </w:tcBorders>
                </w:tcPr>
                <w:p w14:paraId="39366EE4" w14:textId="77777777" w:rsidR="002B7F74" w:rsidRPr="00981EE2" w:rsidRDefault="008547BA"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B7F74" w:rsidRPr="00981EE2" w14:paraId="6E34A2C8" w14:textId="77777777" w:rsidTr="008A218B">
              <w:trPr>
                <w:trHeight w:val="384"/>
              </w:trPr>
              <w:tc>
                <w:tcPr>
                  <w:tcW w:w="4680" w:type="dxa"/>
                  <w:tcBorders>
                    <w:top w:val="nil"/>
                    <w:left w:val="single" w:sz="8" w:space="0" w:color="auto"/>
                    <w:bottom w:val="single" w:sz="8" w:space="0" w:color="auto"/>
                    <w:right w:val="single" w:sz="8" w:space="0" w:color="auto"/>
                  </w:tcBorders>
                </w:tcPr>
                <w:p w14:paraId="218ED1C3"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training </w:t>
                  </w:r>
                </w:p>
              </w:tc>
              <w:tc>
                <w:tcPr>
                  <w:tcW w:w="2250" w:type="dxa"/>
                  <w:tcBorders>
                    <w:top w:val="nil"/>
                    <w:left w:val="nil"/>
                    <w:bottom w:val="single" w:sz="8" w:space="0" w:color="auto"/>
                    <w:right w:val="single" w:sz="8" w:space="0" w:color="auto"/>
                  </w:tcBorders>
                </w:tcPr>
                <w:p w14:paraId="7F11F017" w14:textId="77777777" w:rsidR="002B7F74" w:rsidRPr="00981EE2" w:rsidRDefault="008547BA"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B7F74" w:rsidRPr="00981EE2" w14:paraId="3285C4BB" w14:textId="77777777" w:rsidTr="008A218B">
              <w:trPr>
                <w:trHeight w:val="384"/>
              </w:trPr>
              <w:tc>
                <w:tcPr>
                  <w:tcW w:w="4680" w:type="dxa"/>
                  <w:tcBorders>
                    <w:top w:val="single" w:sz="8" w:space="0" w:color="auto"/>
                    <w:left w:val="single" w:sz="8" w:space="0" w:color="auto"/>
                    <w:bottom w:val="single" w:sz="8" w:space="0" w:color="auto"/>
                    <w:right w:val="single" w:sz="8" w:space="0" w:color="auto"/>
                  </w:tcBorders>
                </w:tcPr>
                <w:p w14:paraId="7455B961"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 xml:space="preserve">Specialized requirements for biospecimen collection </w:t>
                  </w:r>
                </w:p>
              </w:tc>
              <w:tc>
                <w:tcPr>
                  <w:tcW w:w="2250" w:type="dxa"/>
                  <w:tcBorders>
                    <w:top w:val="single" w:sz="8" w:space="0" w:color="auto"/>
                    <w:left w:val="nil"/>
                    <w:bottom w:val="single" w:sz="8" w:space="0" w:color="auto"/>
                    <w:right w:val="single" w:sz="8" w:space="0" w:color="auto"/>
                  </w:tcBorders>
                </w:tcPr>
                <w:p w14:paraId="17B5BFA4" w14:textId="77777777" w:rsidR="002B7F74" w:rsidRPr="00981EE2" w:rsidRDefault="008547BA"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r w:rsidR="002B7F74" w:rsidRPr="00981EE2" w14:paraId="274E060F" w14:textId="77777777" w:rsidTr="008A218B">
              <w:trPr>
                <w:trHeight w:val="384"/>
              </w:trPr>
              <w:tc>
                <w:tcPr>
                  <w:tcW w:w="4680" w:type="dxa"/>
                  <w:tcBorders>
                    <w:top w:val="single" w:sz="8" w:space="0" w:color="auto"/>
                    <w:left w:val="single" w:sz="8" w:space="0" w:color="auto"/>
                    <w:bottom w:val="single" w:sz="8" w:space="0" w:color="auto"/>
                    <w:right w:val="single" w:sz="8" w:space="0" w:color="auto"/>
                  </w:tcBorders>
                </w:tcPr>
                <w:p w14:paraId="50D8FEB8" w14:textId="77777777" w:rsidR="002B7F74" w:rsidRPr="00981EE2" w:rsidRDefault="002B7F74" w:rsidP="002B7F74">
                  <w:pPr>
                    <w:autoSpaceDE w:val="0"/>
                    <w:autoSpaceDN w:val="0"/>
                    <w:adjustRightInd w:val="0"/>
                    <w:spacing w:before="40"/>
                    <w:rPr>
                      <w:rFonts w:ascii="Arial" w:hAnsi="Arial" w:cs="Arial"/>
                      <w:sz w:val="22"/>
                      <w:szCs w:val="22"/>
                    </w:rPr>
                  </w:pPr>
                  <w:r w:rsidRPr="00981EE2">
                    <w:rPr>
                      <w:rFonts w:ascii="Arial" w:hAnsi="Arial" w:cs="Arial"/>
                      <w:sz w:val="22"/>
                      <w:szCs w:val="22"/>
                    </w:rPr>
                    <w:t>Average time of greater than 15 minutes in an unaffected individual</w:t>
                  </w:r>
                </w:p>
              </w:tc>
              <w:tc>
                <w:tcPr>
                  <w:tcW w:w="2250" w:type="dxa"/>
                  <w:tcBorders>
                    <w:top w:val="single" w:sz="8" w:space="0" w:color="auto"/>
                    <w:left w:val="nil"/>
                    <w:bottom w:val="single" w:sz="8" w:space="0" w:color="auto"/>
                    <w:right w:val="single" w:sz="8" w:space="0" w:color="auto"/>
                  </w:tcBorders>
                </w:tcPr>
                <w:p w14:paraId="2FB0A8F2" w14:textId="77777777" w:rsidR="002B7F74" w:rsidRPr="00981EE2" w:rsidRDefault="008547BA" w:rsidP="002B7F74">
                  <w:pPr>
                    <w:autoSpaceDE w:val="0"/>
                    <w:autoSpaceDN w:val="0"/>
                    <w:adjustRightInd w:val="0"/>
                    <w:spacing w:before="40"/>
                    <w:jc w:val="center"/>
                    <w:rPr>
                      <w:rFonts w:ascii="Arial" w:hAnsi="Arial" w:cs="Arial"/>
                      <w:sz w:val="22"/>
                      <w:szCs w:val="22"/>
                    </w:rPr>
                  </w:pPr>
                  <w:r>
                    <w:rPr>
                      <w:rFonts w:ascii="Arial" w:hAnsi="Arial" w:cs="Arial"/>
                      <w:sz w:val="22"/>
                      <w:szCs w:val="22"/>
                    </w:rPr>
                    <w:t>No</w:t>
                  </w:r>
                </w:p>
              </w:tc>
            </w:tr>
          </w:tbl>
          <w:p w14:paraId="774B457D" w14:textId="77777777" w:rsidR="002B7F74" w:rsidRPr="00981EE2" w:rsidRDefault="002B7F74" w:rsidP="005F2503">
            <w:pPr>
              <w:autoSpaceDE w:val="0"/>
              <w:autoSpaceDN w:val="0"/>
              <w:adjustRightInd w:val="0"/>
              <w:rPr>
                <w:rFonts w:ascii="Arial" w:hAnsi="Arial" w:cs="Arial"/>
                <w:b/>
                <w:sz w:val="22"/>
                <w:szCs w:val="22"/>
              </w:rPr>
            </w:pPr>
          </w:p>
        </w:tc>
      </w:tr>
      <w:tr w:rsidR="00E952CE" w:rsidRPr="00981EE2" w14:paraId="0A30EB0A" w14:textId="77777777" w:rsidTr="009A76F2">
        <w:trPr>
          <w:trHeight w:val="58"/>
          <w:jc w:val="center"/>
        </w:trPr>
        <w:tc>
          <w:tcPr>
            <w:tcW w:w="2951" w:type="dxa"/>
            <w:tcBorders>
              <w:bottom w:val="single" w:sz="4" w:space="0" w:color="auto"/>
            </w:tcBorders>
            <w:shd w:val="clear" w:color="auto" w:fill="D9D9D9"/>
          </w:tcPr>
          <w:p w14:paraId="5F2D3ABF" w14:textId="77777777" w:rsidR="00E952CE" w:rsidRDefault="00E952CE" w:rsidP="002B7F74">
            <w:pPr>
              <w:rPr>
                <w:rFonts w:ascii="Arial" w:hAnsi="Arial" w:cs="Arial"/>
                <w:b/>
                <w:sz w:val="22"/>
                <w:szCs w:val="22"/>
              </w:rPr>
            </w:pPr>
            <w:r>
              <w:rPr>
                <w:rFonts w:ascii="Arial" w:hAnsi="Arial" w:cs="Arial"/>
                <w:b/>
                <w:sz w:val="22"/>
                <w:szCs w:val="22"/>
              </w:rPr>
              <w:t>Annotations for Specific Conditions:</w:t>
            </w:r>
          </w:p>
        </w:tc>
        <w:tc>
          <w:tcPr>
            <w:tcW w:w="7945" w:type="dxa"/>
          </w:tcPr>
          <w:p w14:paraId="6533AAEB" w14:textId="6C7E8E6B" w:rsidR="00E952CE" w:rsidRPr="005D6ADF" w:rsidRDefault="00092699" w:rsidP="0046236D">
            <w:pPr>
              <w:rPr>
                <w:rFonts w:ascii="Arial" w:hAnsi="Arial" w:cs="Arial"/>
                <w:sz w:val="22"/>
                <w:szCs w:val="22"/>
              </w:rPr>
            </w:pPr>
            <w:r>
              <w:rPr>
                <w:rFonts w:ascii="Arial" w:hAnsi="Arial" w:cs="Arial"/>
                <w:sz w:val="22"/>
                <w:szCs w:val="22"/>
              </w:rPr>
              <w:t>Not applicable.</w:t>
            </w:r>
          </w:p>
        </w:tc>
      </w:tr>
      <w:tr w:rsidR="002B7F74" w:rsidRPr="00981EE2" w14:paraId="64712C22" w14:textId="77777777" w:rsidTr="009A76F2">
        <w:trPr>
          <w:trHeight w:val="58"/>
          <w:jc w:val="center"/>
        </w:trPr>
        <w:tc>
          <w:tcPr>
            <w:tcW w:w="2951" w:type="dxa"/>
            <w:shd w:val="clear" w:color="auto" w:fill="FFFFFF"/>
          </w:tcPr>
          <w:p w14:paraId="11B5A72B" w14:textId="77777777" w:rsidR="002B7F74" w:rsidRPr="00981EE2" w:rsidRDefault="002B7F74" w:rsidP="002B7F74">
            <w:pPr>
              <w:rPr>
                <w:rFonts w:ascii="Arial" w:hAnsi="Arial" w:cs="Arial"/>
                <w:b/>
                <w:sz w:val="22"/>
                <w:szCs w:val="22"/>
              </w:rPr>
            </w:pPr>
            <w:r>
              <w:rPr>
                <w:rFonts w:ascii="Arial" w:hAnsi="Arial" w:cs="Arial"/>
                <w:b/>
                <w:sz w:val="22"/>
                <w:szCs w:val="22"/>
              </w:rPr>
              <w:t>Process and Review:</w:t>
            </w:r>
          </w:p>
        </w:tc>
        <w:tc>
          <w:tcPr>
            <w:tcW w:w="7945" w:type="dxa"/>
          </w:tcPr>
          <w:p w14:paraId="00DAC982" w14:textId="4E2A8646" w:rsidR="008547BA" w:rsidRPr="00A26D97" w:rsidRDefault="00092699" w:rsidP="009A76F2">
            <w:pPr>
              <w:rPr>
                <w:rFonts w:ascii="Arial" w:hAnsi="Arial" w:cs="Arial"/>
                <w:sz w:val="22"/>
                <w:szCs w:val="22"/>
              </w:rPr>
            </w:pPr>
            <w:r>
              <w:rPr>
                <w:rFonts w:ascii="Arial" w:hAnsi="Arial" w:cs="Arial"/>
                <w:sz w:val="22"/>
                <w:szCs w:val="22"/>
              </w:rPr>
              <w:t>Not applicable.</w:t>
            </w:r>
          </w:p>
        </w:tc>
      </w:tr>
    </w:tbl>
    <w:p w14:paraId="64B6FF20" w14:textId="77777777" w:rsidR="006902DF" w:rsidRPr="00981EE2" w:rsidRDefault="006902DF" w:rsidP="00154EFB">
      <w:pPr>
        <w:rPr>
          <w:rFonts w:ascii="Arial" w:hAnsi="Arial" w:cs="Arial"/>
          <w:sz w:val="22"/>
          <w:szCs w:val="22"/>
        </w:rPr>
      </w:pPr>
    </w:p>
    <w:p w14:paraId="5B664DB5" w14:textId="77777777" w:rsidR="006902DF" w:rsidRPr="00981EE2" w:rsidRDefault="006902DF" w:rsidP="00154EFB">
      <w:pPr>
        <w:rPr>
          <w:rFonts w:ascii="Arial" w:hAnsi="Arial" w:cs="Arial"/>
          <w:sz w:val="22"/>
          <w:szCs w:val="22"/>
        </w:rPr>
      </w:pPr>
    </w:p>
    <w:p w14:paraId="7EC005D9" w14:textId="77777777" w:rsidR="006902DF" w:rsidRPr="00981EE2" w:rsidRDefault="006902DF" w:rsidP="00154EFB">
      <w:pPr>
        <w:rPr>
          <w:rFonts w:ascii="Arial" w:hAnsi="Arial" w:cs="Arial"/>
          <w:sz w:val="22"/>
          <w:szCs w:val="22"/>
        </w:rPr>
      </w:pPr>
    </w:p>
    <w:p w14:paraId="27AD41A8" w14:textId="77777777" w:rsidR="00981EE2" w:rsidRPr="00981EE2" w:rsidRDefault="00981EE2" w:rsidP="00154EFB">
      <w:pPr>
        <w:rPr>
          <w:rFonts w:ascii="Arial" w:hAnsi="Arial" w:cs="Arial"/>
          <w:sz w:val="22"/>
          <w:szCs w:val="22"/>
        </w:rPr>
      </w:pPr>
    </w:p>
    <w:sectPr w:rsidR="00981EE2" w:rsidRPr="00981EE2" w:rsidSect="00C37848">
      <w:headerReference w:type="default" r:id="rId16"/>
      <w:pgSz w:w="12240" w:h="15840" w:code="1"/>
      <w:pgMar w:top="720" w:right="1296" w:bottom="1152"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E643" w14:textId="77777777" w:rsidR="00AF4DF1" w:rsidRDefault="00AF4DF1">
      <w:r>
        <w:separator/>
      </w:r>
    </w:p>
  </w:endnote>
  <w:endnote w:type="continuationSeparator" w:id="0">
    <w:p w14:paraId="18883B3B" w14:textId="77777777" w:rsidR="00AF4DF1" w:rsidRDefault="00AF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DF0E0" w14:textId="77777777" w:rsidR="00AF4DF1" w:rsidRDefault="00AF4DF1">
      <w:r>
        <w:separator/>
      </w:r>
    </w:p>
  </w:footnote>
  <w:footnote w:type="continuationSeparator" w:id="0">
    <w:p w14:paraId="6696BD3B" w14:textId="77777777" w:rsidR="00AF4DF1" w:rsidRDefault="00AF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AE30" w14:textId="66467BDB" w:rsidR="00C604EB" w:rsidRPr="0036273F" w:rsidRDefault="00092699" w:rsidP="003F496E">
    <w:pPr>
      <w:rPr>
        <w:rFonts w:ascii="Arial" w:hAnsi="Arial" w:cs="Arial"/>
        <w:b/>
        <w:sz w:val="20"/>
        <w:szCs w:val="20"/>
      </w:rPr>
    </w:pPr>
    <w:r>
      <w:rPr>
        <w:rFonts w:ascii="Arial" w:hAnsi="Arial" w:cs="Arial"/>
        <w:b/>
        <w:sz w:val="20"/>
        <w:szCs w:val="20"/>
        <w:u w:val="single"/>
      </w:rPr>
      <w:t>Attitude</w:t>
    </w:r>
    <w:r w:rsidR="005E031E">
      <w:rPr>
        <w:rFonts w:ascii="Arial" w:hAnsi="Arial" w:cs="Arial"/>
        <w:b/>
        <w:sz w:val="20"/>
        <w:szCs w:val="20"/>
        <w:u w:val="single"/>
      </w:rPr>
      <w:t>s</w:t>
    </w:r>
    <w:r>
      <w:rPr>
        <w:rFonts w:ascii="Arial" w:hAnsi="Arial" w:cs="Arial"/>
        <w:b/>
        <w:sz w:val="20"/>
        <w:szCs w:val="20"/>
        <w:u w:val="single"/>
      </w:rPr>
      <w:t xml:space="preserve"> Toward Illness</w:t>
    </w:r>
    <w:r w:rsidR="00C604EB" w:rsidRPr="0036273F">
      <w:rPr>
        <w:rFonts w:ascii="Arial" w:hAnsi="Arial" w:cs="Arial"/>
        <w:b/>
        <w:sz w:val="20"/>
        <w:szCs w:val="20"/>
      </w:rPr>
      <w:tab/>
    </w:r>
    <w:r w:rsidR="00C604EB" w:rsidRPr="0036273F">
      <w:rPr>
        <w:rFonts w:ascii="Arial" w:hAnsi="Arial" w:cs="Arial"/>
        <w:b/>
        <w:sz w:val="20"/>
        <w:szCs w:val="20"/>
      </w:rPr>
      <w:tab/>
      <w:t xml:space="preserve">                                                                  Date of SC final approval</w:t>
    </w:r>
  </w:p>
  <w:p w14:paraId="1CF75BE1" w14:textId="77777777" w:rsidR="00C604EB" w:rsidRDefault="00C60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84C"/>
    <w:multiLevelType w:val="hybridMultilevel"/>
    <w:tmpl w:val="E026BFCA"/>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 w15:restartNumberingAfterBreak="0">
    <w:nsid w:val="1B1C3963"/>
    <w:multiLevelType w:val="hybridMultilevel"/>
    <w:tmpl w:val="74E8645E"/>
    <w:lvl w:ilvl="0" w:tplc="DA3E066A">
      <w:start w:val="1"/>
      <w:numFmt w:val="bullet"/>
      <w:lvlText w:val="•"/>
      <w:lvlJc w:val="left"/>
      <w:pPr>
        <w:tabs>
          <w:tab w:val="num" w:pos="720"/>
        </w:tabs>
        <w:ind w:left="720" w:hanging="360"/>
      </w:pPr>
      <w:rPr>
        <w:rFonts w:ascii="Times New Roman" w:hAnsi="Times New Roman" w:hint="default"/>
      </w:rPr>
    </w:lvl>
    <w:lvl w:ilvl="1" w:tplc="70029CDA" w:tentative="1">
      <w:start w:val="1"/>
      <w:numFmt w:val="bullet"/>
      <w:lvlText w:val="•"/>
      <w:lvlJc w:val="left"/>
      <w:pPr>
        <w:tabs>
          <w:tab w:val="num" w:pos="1440"/>
        </w:tabs>
        <w:ind w:left="1440" w:hanging="360"/>
      </w:pPr>
      <w:rPr>
        <w:rFonts w:ascii="Times New Roman" w:hAnsi="Times New Roman" w:hint="default"/>
      </w:rPr>
    </w:lvl>
    <w:lvl w:ilvl="2" w:tplc="C15A29E0" w:tentative="1">
      <w:start w:val="1"/>
      <w:numFmt w:val="bullet"/>
      <w:lvlText w:val="•"/>
      <w:lvlJc w:val="left"/>
      <w:pPr>
        <w:tabs>
          <w:tab w:val="num" w:pos="2160"/>
        </w:tabs>
        <w:ind w:left="2160" w:hanging="360"/>
      </w:pPr>
      <w:rPr>
        <w:rFonts w:ascii="Times New Roman" w:hAnsi="Times New Roman" w:hint="default"/>
      </w:rPr>
    </w:lvl>
    <w:lvl w:ilvl="3" w:tplc="050E64C8" w:tentative="1">
      <w:start w:val="1"/>
      <w:numFmt w:val="bullet"/>
      <w:lvlText w:val="•"/>
      <w:lvlJc w:val="left"/>
      <w:pPr>
        <w:tabs>
          <w:tab w:val="num" w:pos="2880"/>
        </w:tabs>
        <w:ind w:left="2880" w:hanging="360"/>
      </w:pPr>
      <w:rPr>
        <w:rFonts w:ascii="Times New Roman" w:hAnsi="Times New Roman" w:hint="default"/>
      </w:rPr>
    </w:lvl>
    <w:lvl w:ilvl="4" w:tplc="EB12CFFC" w:tentative="1">
      <w:start w:val="1"/>
      <w:numFmt w:val="bullet"/>
      <w:lvlText w:val="•"/>
      <w:lvlJc w:val="left"/>
      <w:pPr>
        <w:tabs>
          <w:tab w:val="num" w:pos="3600"/>
        </w:tabs>
        <w:ind w:left="3600" w:hanging="360"/>
      </w:pPr>
      <w:rPr>
        <w:rFonts w:ascii="Times New Roman" w:hAnsi="Times New Roman" w:hint="default"/>
      </w:rPr>
    </w:lvl>
    <w:lvl w:ilvl="5" w:tplc="A156E65E" w:tentative="1">
      <w:start w:val="1"/>
      <w:numFmt w:val="bullet"/>
      <w:lvlText w:val="•"/>
      <w:lvlJc w:val="left"/>
      <w:pPr>
        <w:tabs>
          <w:tab w:val="num" w:pos="4320"/>
        </w:tabs>
        <w:ind w:left="4320" w:hanging="360"/>
      </w:pPr>
      <w:rPr>
        <w:rFonts w:ascii="Times New Roman" w:hAnsi="Times New Roman" w:hint="default"/>
      </w:rPr>
    </w:lvl>
    <w:lvl w:ilvl="6" w:tplc="418E446A" w:tentative="1">
      <w:start w:val="1"/>
      <w:numFmt w:val="bullet"/>
      <w:lvlText w:val="•"/>
      <w:lvlJc w:val="left"/>
      <w:pPr>
        <w:tabs>
          <w:tab w:val="num" w:pos="5040"/>
        </w:tabs>
        <w:ind w:left="5040" w:hanging="360"/>
      </w:pPr>
      <w:rPr>
        <w:rFonts w:ascii="Times New Roman" w:hAnsi="Times New Roman" w:hint="default"/>
      </w:rPr>
    </w:lvl>
    <w:lvl w:ilvl="7" w:tplc="F9BE885A" w:tentative="1">
      <w:start w:val="1"/>
      <w:numFmt w:val="bullet"/>
      <w:lvlText w:val="•"/>
      <w:lvlJc w:val="left"/>
      <w:pPr>
        <w:tabs>
          <w:tab w:val="num" w:pos="5760"/>
        </w:tabs>
        <w:ind w:left="5760" w:hanging="360"/>
      </w:pPr>
      <w:rPr>
        <w:rFonts w:ascii="Times New Roman" w:hAnsi="Times New Roman" w:hint="default"/>
      </w:rPr>
    </w:lvl>
    <w:lvl w:ilvl="8" w:tplc="73A61C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8437E0"/>
    <w:multiLevelType w:val="hybridMultilevel"/>
    <w:tmpl w:val="B93A72EC"/>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288D50A3"/>
    <w:multiLevelType w:val="hybridMultilevel"/>
    <w:tmpl w:val="7B8622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960D73"/>
    <w:multiLevelType w:val="hybridMultilevel"/>
    <w:tmpl w:val="3398A886"/>
    <w:lvl w:ilvl="0" w:tplc="4BFEA8CE">
      <w:start w:val="1"/>
      <w:numFmt w:val="bullet"/>
      <w:lvlText w:val=""/>
      <w:lvlJc w:val="left"/>
      <w:pPr>
        <w:tabs>
          <w:tab w:val="num" w:pos="36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CC117B"/>
    <w:multiLevelType w:val="hybridMultilevel"/>
    <w:tmpl w:val="962CBD6A"/>
    <w:lvl w:ilvl="0" w:tplc="4BFEA8CE">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6" w15:restartNumberingAfterBreak="0">
    <w:nsid w:val="38E26293"/>
    <w:multiLevelType w:val="hybridMultilevel"/>
    <w:tmpl w:val="E7124C1E"/>
    <w:lvl w:ilvl="0" w:tplc="4BFEA8CE">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C01438"/>
    <w:multiLevelType w:val="hybridMultilevel"/>
    <w:tmpl w:val="B56EAF2A"/>
    <w:lvl w:ilvl="0" w:tplc="4BFEA8C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437A55C1"/>
    <w:multiLevelType w:val="hybridMultilevel"/>
    <w:tmpl w:val="65FAB8A2"/>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541246F"/>
    <w:multiLevelType w:val="hybridMultilevel"/>
    <w:tmpl w:val="6C766842"/>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2E2DF2"/>
    <w:multiLevelType w:val="hybridMultilevel"/>
    <w:tmpl w:val="AEA8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C42403"/>
    <w:multiLevelType w:val="hybridMultilevel"/>
    <w:tmpl w:val="71C8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34366"/>
    <w:multiLevelType w:val="hybridMultilevel"/>
    <w:tmpl w:val="72F0E83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E710886"/>
    <w:multiLevelType w:val="hybridMultilevel"/>
    <w:tmpl w:val="3FE0F8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5310AE0"/>
    <w:multiLevelType w:val="hybridMultilevel"/>
    <w:tmpl w:val="0CEE60C4"/>
    <w:lvl w:ilvl="0" w:tplc="D2C0C26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9F0CA3"/>
    <w:multiLevelType w:val="hybridMultilevel"/>
    <w:tmpl w:val="0D385AB4"/>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177571B"/>
    <w:multiLevelType w:val="hybridMultilevel"/>
    <w:tmpl w:val="66064FF8"/>
    <w:lvl w:ilvl="0" w:tplc="D2548046">
      <w:start w:val="5"/>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64F31566"/>
    <w:multiLevelType w:val="hybridMultilevel"/>
    <w:tmpl w:val="6096CF04"/>
    <w:lvl w:ilvl="0" w:tplc="4BFEA8CE">
      <w:start w:val="1"/>
      <w:numFmt w:val="bullet"/>
      <w:lvlText w:val=""/>
      <w:lvlJc w:val="left"/>
      <w:pPr>
        <w:tabs>
          <w:tab w:val="num" w:pos="360"/>
        </w:tabs>
        <w:ind w:left="720" w:hanging="360"/>
      </w:pPr>
      <w:rPr>
        <w:rFonts w:ascii="Symbol" w:hAnsi="Symbol"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EF6068"/>
    <w:multiLevelType w:val="multilevel"/>
    <w:tmpl w:val="96BAF8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F94555C"/>
    <w:multiLevelType w:val="hybridMultilevel"/>
    <w:tmpl w:val="63040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E1B66"/>
    <w:multiLevelType w:val="hybridMultilevel"/>
    <w:tmpl w:val="BB4E24D6"/>
    <w:lvl w:ilvl="0" w:tplc="4BFEA8CE">
      <w:start w:val="1"/>
      <w:numFmt w:val="bullet"/>
      <w:lvlText w:val=""/>
      <w:lvlJc w:val="left"/>
      <w:pPr>
        <w:tabs>
          <w:tab w:val="num" w:pos="360"/>
        </w:tabs>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531E28"/>
    <w:multiLevelType w:val="hybridMultilevel"/>
    <w:tmpl w:val="29EC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721C9"/>
    <w:multiLevelType w:val="hybridMultilevel"/>
    <w:tmpl w:val="4CCED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0349883">
    <w:abstractNumId w:val="0"/>
  </w:num>
  <w:num w:numId="2" w16cid:durableId="960764917">
    <w:abstractNumId w:val="2"/>
  </w:num>
  <w:num w:numId="3" w16cid:durableId="461925542">
    <w:abstractNumId w:val="14"/>
  </w:num>
  <w:num w:numId="4" w16cid:durableId="1266503999">
    <w:abstractNumId w:val="7"/>
  </w:num>
  <w:num w:numId="5" w16cid:durableId="1807119594">
    <w:abstractNumId w:val="4"/>
  </w:num>
  <w:num w:numId="6" w16cid:durableId="1893494901">
    <w:abstractNumId w:val="15"/>
  </w:num>
  <w:num w:numId="7" w16cid:durableId="1291352677">
    <w:abstractNumId w:val="17"/>
  </w:num>
  <w:num w:numId="8" w16cid:durableId="701367953">
    <w:abstractNumId w:val="9"/>
  </w:num>
  <w:num w:numId="9" w16cid:durableId="144199479">
    <w:abstractNumId w:val="20"/>
  </w:num>
  <w:num w:numId="10" w16cid:durableId="1657997516">
    <w:abstractNumId w:val="6"/>
  </w:num>
  <w:num w:numId="11" w16cid:durableId="783961917">
    <w:abstractNumId w:val="1"/>
  </w:num>
  <w:num w:numId="12" w16cid:durableId="425266984">
    <w:abstractNumId w:val="5"/>
  </w:num>
  <w:num w:numId="13" w16cid:durableId="1266887190">
    <w:abstractNumId w:val="16"/>
  </w:num>
  <w:num w:numId="14" w16cid:durableId="1864245956">
    <w:abstractNumId w:val="10"/>
  </w:num>
  <w:num w:numId="15" w16cid:durableId="1399206965">
    <w:abstractNumId w:val="3"/>
  </w:num>
  <w:num w:numId="16" w16cid:durableId="1432554067">
    <w:abstractNumId w:val="19"/>
  </w:num>
  <w:num w:numId="17" w16cid:durableId="942880458">
    <w:abstractNumId w:val="22"/>
  </w:num>
  <w:num w:numId="18" w16cid:durableId="936795695">
    <w:abstractNumId w:val="12"/>
  </w:num>
  <w:num w:numId="19" w16cid:durableId="367344092">
    <w:abstractNumId w:val="18"/>
  </w:num>
  <w:num w:numId="20" w16cid:durableId="2058704105">
    <w:abstractNumId w:val="12"/>
  </w:num>
  <w:num w:numId="21" w16cid:durableId="1043946589">
    <w:abstractNumId w:val="21"/>
  </w:num>
  <w:num w:numId="22" w16cid:durableId="1198154693">
    <w:abstractNumId w:val="11"/>
  </w:num>
  <w:num w:numId="23" w16cid:durableId="961302774">
    <w:abstractNumId w:val="13"/>
  </w:num>
  <w:num w:numId="24" w16cid:durableId="186335118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03"/>
    <w:rsid w:val="0000234E"/>
    <w:rsid w:val="000070DA"/>
    <w:rsid w:val="00010291"/>
    <w:rsid w:val="00012AE8"/>
    <w:rsid w:val="000168F4"/>
    <w:rsid w:val="00020515"/>
    <w:rsid w:val="00022357"/>
    <w:rsid w:val="000232E5"/>
    <w:rsid w:val="00032CCE"/>
    <w:rsid w:val="00034A43"/>
    <w:rsid w:val="0003618D"/>
    <w:rsid w:val="00036940"/>
    <w:rsid w:val="00037186"/>
    <w:rsid w:val="00040E4D"/>
    <w:rsid w:val="00041101"/>
    <w:rsid w:val="000449BC"/>
    <w:rsid w:val="000454A2"/>
    <w:rsid w:val="000521A6"/>
    <w:rsid w:val="00054005"/>
    <w:rsid w:val="00055008"/>
    <w:rsid w:val="00057C85"/>
    <w:rsid w:val="00062666"/>
    <w:rsid w:val="00063E86"/>
    <w:rsid w:val="00065BDD"/>
    <w:rsid w:val="00071DFF"/>
    <w:rsid w:val="00073724"/>
    <w:rsid w:val="000753CA"/>
    <w:rsid w:val="0007791C"/>
    <w:rsid w:val="000825DC"/>
    <w:rsid w:val="00086B33"/>
    <w:rsid w:val="000913FF"/>
    <w:rsid w:val="00091B07"/>
    <w:rsid w:val="00092699"/>
    <w:rsid w:val="000948ED"/>
    <w:rsid w:val="000977FC"/>
    <w:rsid w:val="00097BCB"/>
    <w:rsid w:val="000A0B05"/>
    <w:rsid w:val="000A38F8"/>
    <w:rsid w:val="000A3939"/>
    <w:rsid w:val="000A64F2"/>
    <w:rsid w:val="000B04CC"/>
    <w:rsid w:val="000C4099"/>
    <w:rsid w:val="000C4564"/>
    <w:rsid w:val="000C4A4D"/>
    <w:rsid w:val="000C5E4B"/>
    <w:rsid w:val="000D0F67"/>
    <w:rsid w:val="000D164A"/>
    <w:rsid w:val="000D5658"/>
    <w:rsid w:val="000E0992"/>
    <w:rsid w:val="000E4F78"/>
    <w:rsid w:val="000E70E9"/>
    <w:rsid w:val="000F1B73"/>
    <w:rsid w:val="000F669E"/>
    <w:rsid w:val="00100E0A"/>
    <w:rsid w:val="001024B4"/>
    <w:rsid w:val="00102FE5"/>
    <w:rsid w:val="00104E73"/>
    <w:rsid w:val="00111537"/>
    <w:rsid w:val="00115F3F"/>
    <w:rsid w:val="00117985"/>
    <w:rsid w:val="00120BDC"/>
    <w:rsid w:val="00127C66"/>
    <w:rsid w:val="00132012"/>
    <w:rsid w:val="00135342"/>
    <w:rsid w:val="00136FEB"/>
    <w:rsid w:val="00140E9B"/>
    <w:rsid w:val="00145CDB"/>
    <w:rsid w:val="0014724B"/>
    <w:rsid w:val="0015097C"/>
    <w:rsid w:val="00154EFB"/>
    <w:rsid w:val="00156BBB"/>
    <w:rsid w:val="00161693"/>
    <w:rsid w:val="00172E1C"/>
    <w:rsid w:val="0017784A"/>
    <w:rsid w:val="001846DE"/>
    <w:rsid w:val="00184EB7"/>
    <w:rsid w:val="001858B0"/>
    <w:rsid w:val="00186F30"/>
    <w:rsid w:val="00192529"/>
    <w:rsid w:val="00196D1F"/>
    <w:rsid w:val="001A2D35"/>
    <w:rsid w:val="001A419B"/>
    <w:rsid w:val="001B0CA5"/>
    <w:rsid w:val="001B3B8C"/>
    <w:rsid w:val="001B598D"/>
    <w:rsid w:val="001B73D0"/>
    <w:rsid w:val="001C035C"/>
    <w:rsid w:val="001C4111"/>
    <w:rsid w:val="001C5FF0"/>
    <w:rsid w:val="001C73F1"/>
    <w:rsid w:val="001C7AF5"/>
    <w:rsid w:val="001D14E2"/>
    <w:rsid w:val="001D2DF4"/>
    <w:rsid w:val="001D3952"/>
    <w:rsid w:val="001D5A61"/>
    <w:rsid w:val="001D6184"/>
    <w:rsid w:val="001E09FF"/>
    <w:rsid w:val="001E36C0"/>
    <w:rsid w:val="001E5855"/>
    <w:rsid w:val="001F15B7"/>
    <w:rsid w:val="001F47C8"/>
    <w:rsid w:val="00202C57"/>
    <w:rsid w:val="002107DC"/>
    <w:rsid w:val="00214DD1"/>
    <w:rsid w:val="00217DD4"/>
    <w:rsid w:val="002224AD"/>
    <w:rsid w:val="00230346"/>
    <w:rsid w:val="0024346B"/>
    <w:rsid w:val="002447EF"/>
    <w:rsid w:val="00244D78"/>
    <w:rsid w:val="00252180"/>
    <w:rsid w:val="00253655"/>
    <w:rsid w:val="00254644"/>
    <w:rsid w:val="0025610A"/>
    <w:rsid w:val="00257B2B"/>
    <w:rsid w:val="002611D8"/>
    <w:rsid w:val="002654E5"/>
    <w:rsid w:val="002672B9"/>
    <w:rsid w:val="00267FEC"/>
    <w:rsid w:val="00273682"/>
    <w:rsid w:val="00275CD2"/>
    <w:rsid w:val="002806C3"/>
    <w:rsid w:val="00280A6F"/>
    <w:rsid w:val="00280FDC"/>
    <w:rsid w:val="00282E2F"/>
    <w:rsid w:val="00286020"/>
    <w:rsid w:val="0029042F"/>
    <w:rsid w:val="00292A73"/>
    <w:rsid w:val="002A1F7A"/>
    <w:rsid w:val="002A2DC6"/>
    <w:rsid w:val="002A36D3"/>
    <w:rsid w:val="002B2AC4"/>
    <w:rsid w:val="002B3836"/>
    <w:rsid w:val="002B7F74"/>
    <w:rsid w:val="002C076E"/>
    <w:rsid w:val="002C3755"/>
    <w:rsid w:val="002C7EAF"/>
    <w:rsid w:val="002D348E"/>
    <w:rsid w:val="002D673B"/>
    <w:rsid w:val="002D786B"/>
    <w:rsid w:val="002E0B4A"/>
    <w:rsid w:val="002E2213"/>
    <w:rsid w:val="002E6D16"/>
    <w:rsid w:val="002F00AB"/>
    <w:rsid w:val="00301CEA"/>
    <w:rsid w:val="00303EEF"/>
    <w:rsid w:val="0030486B"/>
    <w:rsid w:val="00307273"/>
    <w:rsid w:val="003136EB"/>
    <w:rsid w:val="00320260"/>
    <w:rsid w:val="00324525"/>
    <w:rsid w:val="003332F5"/>
    <w:rsid w:val="00335722"/>
    <w:rsid w:val="00336B63"/>
    <w:rsid w:val="00343BA0"/>
    <w:rsid w:val="00343EEE"/>
    <w:rsid w:val="003456E4"/>
    <w:rsid w:val="0034758A"/>
    <w:rsid w:val="003505CC"/>
    <w:rsid w:val="00360B03"/>
    <w:rsid w:val="0036123A"/>
    <w:rsid w:val="003619AA"/>
    <w:rsid w:val="0036273F"/>
    <w:rsid w:val="0036312B"/>
    <w:rsid w:val="00365DAA"/>
    <w:rsid w:val="00366447"/>
    <w:rsid w:val="0037033A"/>
    <w:rsid w:val="00371848"/>
    <w:rsid w:val="00372919"/>
    <w:rsid w:val="00373002"/>
    <w:rsid w:val="0037396D"/>
    <w:rsid w:val="00376052"/>
    <w:rsid w:val="00376CF0"/>
    <w:rsid w:val="00380121"/>
    <w:rsid w:val="00380E53"/>
    <w:rsid w:val="0038448E"/>
    <w:rsid w:val="00384494"/>
    <w:rsid w:val="00385778"/>
    <w:rsid w:val="0038715A"/>
    <w:rsid w:val="003876F1"/>
    <w:rsid w:val="00387C69"/>
    <w:rsid w:val="00390376"/>
    <w:rsid w:val="00391291"/>
    <w:rsid w:val="0039407C"/>
    <w:rsid w:val="003946B3"/>
    <w:rsid w:val="003A0607"/>
    <w:rsid w:val="003A193B"/>
    <w:rsid w:val="003A65BD"/>
    <w:rsid w:val="003A6637"/>
    <w:rsid w:val="003B2B40"/>
    <w:rsid w:val="003B504C"/>
    <w:rsid w:val="003C1872"/>
    <w:rsid w:val="003C3F2F"/>
    <w:rsid w:val="003C71FE"/>
    <w:rsid w:val="003C7405"/>
    <w:rsid w:val="003D0921"/>
    <w:rsid w:val="003D1784"/>
    <w:rsid w:val="003D284C"/>
    <w:rsid w:val="003D6338"/>
    <w:rsid w:val="003D7D49"/>
    <w:rsid w:val="003E16A4"/>
    <w:rsid w:val="003E28A8"/>
    <w:rsid w:val="003E3DEB"/>
    <w:rsid w:val="003E65E5"/>
    <w:rsid w:val="003F2C92"/>
    <w:rsid w:val="003F42D5"/>
    <w:rsid w:val="003F4866"/>
    <w:rsid w:val="003F496E"/>
    <w:rsid w:val="00401C0E"/>
    <w:rsid w:val="004028E0"/>
    <w:rsid w:val="00402E79"/>
    <w:rsid w:val="00402FAF"/>
    <w:rsid w:val="00403617"/>
    <w:rsid w:val="00406CE7"/>
    <w:rsid w:val="00410048"/>
    <w:rsid w:val="00426F10"/>
    <w:rsid w:val="00432878"/>
    <w:rsid w:val="00432C78"/>
    <w:rsid w:val="00435DC5"/>
    <w:rsid w:val="004365F2"/>
    <w:rsid w:val="00443256"/>
    <w:rsid w:val="00444543"/>
    <w:rsid w:val="00446E32"/>
    <w:rsid w:val="00450B76"/>
    <w:rsid w:val="00454667"/>
    <w:rsid w:val="00457054"/>
    <w:rsid w:val="004609D1"/>
    <w:rsid w:val="00461798"/>
    <w:rsid w:val="00461D8D"/>
    <w:rsid w:val="0046236D"/>
    <w:rsid w:val="00462F0D"/>
    <w:rsid w:val="0046535B"/>
    <w:rsid w:val="00466514"/>
    <w:rsid w:val="00471B3C"/>
    <w:rsid w:val="00471ED4"/>
    <w:rsid w:val="0047425F"/>
    <w:rsid w:val="00474F6E"/>
    <w:rsid w:val="0048002C"/>
    <w:rsid w:val="00483B1D"/>
    <w:rsid w:val="00490CE7"/>
    <w:rsid w:val="00491B2C"/>
    <w:rsid w:val="004926F7"/>
    <w:rsid w:val="00492863"/>
    <w:rsid w:val="00492BBA"/>
    <w:rsid w:val="0049592C"/>
    <w:rsid w:val="00496B8F"/>
    <w:rsid w:val="004970EE"/>
    <w:rsid w:val="004B2507"/>
    <w:rsid w:val="004B31B6"/>
    <w:rsid w:val="004B5531"/>
    <w:rsid w:val="004C1B25"/>
    <w:rsid w:val="004C2F61"/>
    <w:rsid w:val="004C3F11"/>
    <w:rsid w:val="004C4128"/>
    <w:rsid w:val="004C4759"/>
    <w:rsid w:val="004C498C"/>
    <w:rsid w:val="004C6528"/>
    <w:rsid w:val="004C730D"/>
    <w:rsid w:val="004D086D"/>
    <w:rsid w:val="004D1133"/>
    <w:rsid w:val="004D4226"/>
    <w:rsid w:val="004D4B70"/>
    <w:rsid w:val="004D6B6D"/>
    <w:rsid w:val="004E15AC"/>
    <w:rsid w:val="004E2C1B"/>
    <w:rsid w:val="004E50F3"/>
    <w:rsid w:val="004E7678"/>
    <w:rsid w:val="004F375D"/>
    <w:rsid w:val="004F3897"/>
    <w:rsid w:val="00503561"/>
    <w:rsid w:val="005043E3"/>
    <w:rsid w:val="00504910"/>
    <w:rsid w:val="0050533F"/>
    <w:rsid w:val="00506123"/>
    <w:rsid w:val="005127A0"/>
    <w:rsid w:val="005129AA"/>
    <w:rsid w:val="00516EDC"/>
    <w:rsid w:val="005234E2"/>
    <w:rsid w:val="00523A09"/>
    <w:rsid w:val="00524A6F"/>
    <w:rsid w:val="00526E17"/>
    <w:rsid w:val="005332E6"/>
    <w:rsid w:val="00535448"/>
    <w:rsid w:val="00540376"/>
    <w:rsid w:val="00540DA0"/>
    <w:rsid w:val="0054144D"/>
    <w:rsid w:val="00541FDE"/>
    <w:rsid w:val="00542C20"/>
    <w:rsid w:val="005443EF"/>
    <w:rsid w:val="00546351"/>
    <w:rsid w:val="0054715E"/>
    <w:rsid w:val="00547CE9"/>
    <w:rsid w:val="0055000D"/>
    <w:rsid w:val="00551D0D"/>
    <w:rsid w:val="0055215F"/>
    <w:rsid w:val="00553CB2"/>
    <w:rsid w:val="0055476D"/>
    <w:rsid w:val="00563576"/>
    <w:rsid w:val="005646B4"/>
    <w:rsid w:val="0056515A"/>
    <w:rsid w:val="0057674A"/>
    <w:rsid w:val="005801B2"/>
    <w:rsid w:val="00580FD1"/>
    <w:rsid w:val="00583370"/>
    <w:rsid w:val="00591B5E"/>
    <w:rsid w:val="00591DB5"/>
    <w:rsid w:val="00593614"/>
    <w:rsid w:val="0059619B"/>
    <w:rsid w:val="005A160A"/>
    <w:rsid w:val="005A162C"/>
    <w:rsid w:val="005A209B"/>
    <w:rsid w:val="005A32A6"/>
    <w:rsid w:val="005A47DD"/>
    <w:rsid w:val="005B6FCC"/>
    <w:rsid w:val="005B7525"/>
    <w:rsid w:val="005C0225"/>
    <w:rsid w:val="005C33FC"/>
    <w:rsid w:val="005C4DD0"/>
    <w:rsid w:val="005D5C9C"/>
    <w:rsid w:val="005E031E"/>
    <w:rsid w:val="005E3839"/>
    <w:rsid w:val="005F2503"/>
    <w:rsid w:val="006000A1"/>
    <w:rsid w:val="00606B95"/>
    <w:rsid w:val="00615178"/>
    <w:rsid w:val="006230F1"/>
    <w:rsid w:val="00627932"/>
    <w:rsid w:val="0063063B"/>
    <w:rsid w:val="00632B14"/>
    <w:rsid w:val="00632CD9"/>
    <w:rsid w:val="006369A0"/>
    <w:rsid w:val="00641056"/>
    <w:rsid w:val="00642105"/>
    <w:rsid w:val="0065047C"/>
    <w:rsid w:val="0065460F"/>
    <w:rsid w:val="00656019"/>
    <w:rsid w:val="006665A1"/>
    <w:rsid w:val="006675EC"/>
    <w:rsid w:val="00672852"/>
    <w:rsid w:val="00682081"/>
    <w:rsid w:val="00682334"/>
    <w:rsid w:val="00683C2B"/>
    <w:rsid w:val="00683DAB"/>
    <w:rsid w:val="006847BB"/>
    <w:rsid w:val="006902DF"/>
    <w:rsid w:val="006921AD"/>
    <w:rsid w:val="00696AC7"/>
    <w:rsid w:val="00697BFC"/>
    <w:rsid w:val="006A1C1D"/>
    <w:rsid w:val="006A2407"/>
    <w:rsid w:val="006A3903"/>
    <w:rsid w:val="006B0544"/>
    <w:rsid w:val="006B1B8C"/>
    <w:rsid w:val="006B2AA0"/>
    <w:rsid w:val="006C0A23"/>
    <w:rsid w:val="006C41DD"/>
    <w:rsid w:val="006D058F"/>
    <w:rsid w:val="006D0622"/>
    <w:rsid w:val="006E0999"/>
    <w:rsid w:val="006E1D3F"/>
    <w:rsid w:val="006E700B"/>
    <w:rsid w:val="006F251C"/>
    <w:rsid w:val="006F2E33"/>
    <w:rsid w:val="006F3145"/>
    <w:rsid w:val="006F4ED9"/>
    <w:rsid w:val="00701B24"/>
    <w:rsid w:val="0070215D"/>
    <w:rsid w:val="00702FB1"/>
    <w:rsid w:val="0070516E"/>
    <w:rsid w:val="00716FF6"/>
    <w:rsid w:val="00717211"/>
    <w:rsid w:val="007234C6"/>
    <w:rsid w:val="00724954"/>
    <w:rsid w:val="00730199"/>
    <w:rsid w:val="0073089F"/>
    <w:rsid w:val="00735AC2"/>
    <w:rsid w:val="00735FA8"/>
    <w:rsid w:val="00736235"/>
    <w:rsid w:val="0074117B"/>
    <w:rsid w:val="007418D1"/>
    <w:rsid w:val="00745268"/>
    <w:rsid w:val="007465A6"/>
    <w:rsid w:val="00747416"/>
    <w:rsid w:val="00752C0E"/>
    <w:rsid w:val="007532A7"/>
    <w:rsid w:val="00756B1C"/>
    <w:rsid w:val="007573DA"/>
    <w:rsid w:val="007615F3"/>
    <w:rsid w:val="00772E17"/>
    <w:rsid w:val="00775570"/>
    <w:rsid w:val="00777CA3"/>
    <w:rsid w:val="00782404"/>
    <w:rsid w:val="0078620D"/>
    <w:rsid w:val="00786B4D"/>
    <w:rsid w:val="00793F0B"/>
    <w:rsid w:val="0079426A"/>
    <w:rsid w:val="00794B6A"/>
    <w:rsid w:val="00795B01"/>
    <w:rsid w:val="007A41FB"/>
    <w:rsid w:val="007B2F3D"/>
    <w:rsid w:val="007B3267"/>
    <w:rsid w:val="007B6CDB"/>
    <w:rsid w:val="007C044C"/>
    <w:rsid w:val="007C14C8"/>
    <w:rsid w:val="007D15EE"/>
    <w:rsid w:val="007D2DDB"/>
    <w:rsid w:val="007D5B93"/>
    <w:rsid w:val="007E34DC"/>
    <w:rsid w:val="007F0EF4"/>
    <w:rsid w:val="007F10F3"/>
    <w:rsid w:val="007F263E"/>
    <w:rsid w:val="007F3D7E"/>
    <w:rsid w:val="007F7390"/>
    <w:rsid w:val="007F7AE8"/>
    <w:rsid w:val="00801EC3"/>
    <w:rsid w:val="00803777"/>
    <w:rsid w:val="008069B2"/>
    <w:rsid w:val="00812E69"/>
    <w:rsid w:val="0081313E"/>
    <w:rsid w:val="0081355F"/>
    <w:rsid w:val="008176B3"/>
    <w:rsid w:val="00817E22"/>
    <w:rsid w:val="00821DE7"/>
    <w:rsid w:val="008236E9"/>
    <w:rsid w:val="00826D08"/>
    <w:rsid w:val="00827AF1"/>
    <w:rsid w:val="008348A5"/>
    <w:rsid w:val="00840127"/>
    <w:rsid w:val="0084647B"/>
    <w:rsid w:val="00850A25"/>
    <w:rsid w:val="008547BA"/>
    <w:rsid w:val="008553E0"/>
    <w:rsid w:val="0085797D"/>
    <w:rsid w:val="00861B93"/>
    <w:rsid w:val="00864C08"/>
    <w:rsid w:val="00864D40"/>
    <w:rsid w:val="008656BD"/>
    <w:rsid w:val="008729AF"/>
    <w:rsid w:val="00873443"/>
    <w:rsid w:val="00874C4C"/>
    <w:rsid w:val="00875148"/>
    <w:rsid w:val="00876DB2"/>
    <w:rsid w:val="00881323"/>
    <w:rsid w:val="00884765"/>
    <w:rsid w:val="00891BD7"/>
    <w:rsid w:val="00892CDD"/>
    <w:rsid w:val="008945E9"/>
    <w:rsid w:val="008A117C"/>
    <w:rsid w:val="008A218B"/>
    <w:rsid w:val="008B271F"/>
    <w:rsid w:val="008B4EA6"/>
    <w:rsid w:val="008B558B"/>
    <w:rsid w:val="008B76C0"/>
    <w:rsid w:val="008D18E9"/>
    <w:rsid w:val="008E05A4"/>
    <w:rsid w:val="008E3B50"/>
    <w:rsid w:val="008F1359"/>
    <w:rsid w:val="008F1FE4"/>
    <w:rsid w:val="008F2480"/>
    <w:rsid w:val="008F2508"/>
    <w:rsid w:val="008F45A7"/>
    <w:rsid w:val="00900301"/>
    <w:rsid w:val="00912C52"/>
    <w:rsid w:val="009157F6"/>
    <w:rsid w:val="00923397"/>
    <w:rsid w:val="009238A2"/>
    <w:rsid w:val="00932760"/>
    <w:rsid w:val="0093276B"/>
    <w:rsid w:val="00936BC7"/>
    <w:rsid w:val="00955804"/>
    <w:rsid w:val="009607F0"/>
    <w:rsid w:val="00972155"/>
    <w:rsid w:val="009724D2"/>
    <w:rsid w:val="00973037"/>
    <w:rsid w:val="0097365A"/>
    <w:rsid w:val="009737DD"/>
    <w:rsid w:val="00976799"/>
    <w:rsid w:val="009803A2"/>
    <w:rsid w:val="00981EE2"/>
    <w:rsid w:val="009820AE"/>
    <w:rsid w:val="0098406B"/>
    <w:rsid w:val="009874F7"/>
    <w:rsid w:val="00990CA9"/>
    <w:rsid w:val="0099799F"/>
    <w:rsid w:val="009A176B"/>
    <w:rsid w:val="009A4377"/>
    <w:rsid w:val="009A76F2"/>
    <w:rsid w:val="009B07ED"/>
    <w:rsid w:val="009B6A36"/>
    <w:rsid w:val="009C0A13"/>
    <w:rsid w:val="009C21EF"/>
    <w:rsid w:val="009D0C95"/>
    <w:rsid w:val="009D1CB3"/>
    <w:rsid w:val="009D1CDB"/>
    <w:rsid w:val="009D27DD"/>
    <w:rsid w:val="009D6444"/>
    <w:rsid w:val="009D6827"/>
    <w:rsid w:val="009D702D"/>
    <w:rsid w:val="009E11FA"/>
    <w:rsid w:val="009E1670"/>
    <w:rsid w:val="009E31D9"/>
    <w:rsid w:val="009E55D3"/>
    <w:rsid w:val="009E74F8"/>
    <w:rsid w:val="009F4410"/>
    <w:rsid w:val="009F4E90"/>
    <w:rsid w:val="00A00242"/>
    <w:rsid w:val="00A011FF"/>
    <w:rsid w:val="00A02104"/>
    <w:rsid w:val="00A0249F"/>
    <w:rsid w:val="00A060CC"/>
    <w:rsid w:val="00A122E5"/>
    <w:rsid w:val="00A13A0C"/>
    <w:rsid w:val="00A14486"/>
    <w:rsid w:val="00A16BDE"/>
    <w:rsid w:val="00A22D1F"/>
    <w:rsid w:val="00A26D97"/>
    <w:rsid w:val="00A2730E"/>
    <w:rsid w:val="00A2795F"/>
    <w:rsid w:val="00A30A53"/>
    <w:rsid w:val="00A354B0"/>
    <w:rsid w:val="00A36198"/>
    <w:rsid w:val="00A376C9"/>
    <w:rsid w:val="00A409A5"/>
    <w:rsid w:val="00A443C9"/>
    <w:rsid w:val="00A47807"/>
    <w:rsid w:val="00A538BD"/>
    <w:rsid w:val="00A53D4A"/>
    <w:rsid w:val="00A56260"/>
    <w:rsid w:val="00A56B27"/>
    <w:rsid w:val="00A62B19"/>
    <w:rsid w:val="00A676CF"/>
    <w:rsid w:val="00A7124D"/>
    <w:rsid w:val="00A73951"/>
    <w:rsid w:val="00A76AB9"/>
    <w:rsid w:val="00A770A0"/>
    <w:rsid w:val="00A8189F"/>
    <w:rsid w:val="00A81C31"/>
    <w:rsid w:val="00A87996"/>
    <w:rsid w:val="00A90718"/>
    <w:rsid w:val="00A91EF3"/>
    <w:rsid w:val="00A94001"/>
    <w:rsid w:val="00A97EAC"/>
    <w:rsid w:val="00AA145D"/>
    <w:rsid w:val="00AB15FA"/>
    <w:rsid w:val="00AB3935"/>
    <w:rsid w:val="00AC2564"/>
    <w:rsid w:val="00AC3AF0"/>
    <w:rsid w:val="00AC505B"/>
    <w:rsid w:val="00AC666E"/>
    <w:rsid w:val="00AD0794"/>
    <w:rsid w:val="00AD0CDF"/>
    <w:rsid w:val="00AD60AB"/>
    <w:rsid w:val="00AE15A4"/>
    <w:rsid w:val="00AE3AA7"/>
    <w:rsid w:val="00AE4A6C"/>
    <w:rsid w:val="00AF4CDB"/>
    <w:rsid w:val="00AF4DF1"/>
    <w:rsid w:val="00B02748"/>
    <w:rsid w:val="00B03D26"/>
    <w:rsid w:val="00B12118"/>
    <w:rsid w:val="00B133BB"/>
    <w:rsid w:val="00B175FE"/>
    <w:rsid w:val="00B2219A"/>
    <w:rsid w:val="00B25ACD"/>
    <w:rsid w:val="00B33BCC"/>
    <w:rsid w:val="00B37BB6"/>
    <w:rsid w:val="00B4009F"/>
    <w:rsid w:val="00B42BF9"/>
    <w:rsid w:val="00B46428"/>
    <w:rsid w:val="00B464AC"/>
    <w:rsid w:val="00B55D3E"/>
    <w:rsid w:val="00B6076F"/>
    <w:rsid w:val="00B6770E"/>
    <w:rsid w:val="00B7495D"/>
    <w:rsid w:val="00B752AE"/>
    <w:rsid w:val="00B7592A"/>
    <w:rsid w:val="00B81041"/>
    <w:rsid w:val="00B83777"/>
    <w:rsid w:val="00B8487D"/>
    <w:rsid w:val="00B84B0B"/>
    <w:rsid w:val="00B85A64"/>
    <w:rsid w:val="00B87AA2"/>
    <w:rsid w:val="00B90417"/>
    <w:rsid w:val="00B96BE5"/>
    <w:rsid w:val="00B97DB0"/>
    <w:rsid w:val="00BA085F"/>
    <w:rsid w:val="00BA3CBC"/>
    <w:rsid w:val="00BA3E27"/>
    <w:rsid w:val="00BA3E2C"/>
    <w:rsid w:val="00BA551D"/>
    <w:rsid w:val="00BB05D5"/>
    <w:rsid w:val="00BB2CEE"/>
    <w:rsid w:val="00BB4B6F"/>
    <w:rsid w:val="00BB563F"/>
    <w:rsid w:val="00BB7023"/>
    <w:rsid w:val="00BC15DA"/>
    <w:rsid w:val="00BD1C70"/>
    <w:rsid w:val="00BD3831"/>
    <w:rsid w:val="00BD54D9"/>
    <w:rsid w:val="00BD770D"/>
    <w:rsid w:val="00BE41F7"/>
    <w:rsid w:val="00BF0642"/>
    <w:rsid w:val="00BF5AF4"/>
    <w:rsid w:val="00C0327B"/>
    <w:rsid w:val="00C04006"/>
    <w:rsid w:val="00C065D3"/>
    <w:rsid w:val="00C07DF1"/>
    <w:rsid w:val="00C12996"/>
    <w:rsid w:val="00C142F3"/>
    <w:rsid w:val="00C20E03"/>
    <w:rsid w:val="00C21B78"/>
    <w:rsid w:val="00C23C5E"/>
    <w:rsid w:val="00C24E3A"/>
    <w:rsid w:val="00C31F41"/>
    <w:rsid w:val="00C3372D"/>
    <w:rsid w:val="00C37848"/>
    <w:rsid w:val="00C41D6A"/>
    <w:rsid w:val="00C41DFE"/>
    <w:rsid w:val="00C44053"/>
    <w:rsid w:val="00C44F63"/>
    <w:rsid w:val="00C45485"/>
    <w:rsid w:val="00C46D10"/>
    <w:rsid w:val="00C521A3"/>
    <w:rsid w:val="00C52980"/>
    <w:rsid w:val="00C53427"/>
    <w:rsid w:val="00C53D46"/>
    <w:rsid w:val="00C53F58"/>
    <w:rsid w:val="00C547D3"/>
    <w:rsid w:val="00C604EB"/>
    <w:rsid w:val="00C62663"/>
    <w:rsid w:val="00C64BE2"/>
    <w:rsid w:val="00C67393"/>
    <w:rsid w:val="00C73FFA"/>
    <w:rsid w:val="00C744A8"/>
    <w:rsid w:val="00C74544"/>
    <w:rsid w:val="00C77F5C"/>
    <w:rsid w:val="00C83C6D"/>
    <w:rsid w:val="00C86E48"/>
    <w:rsid w:val="00C9097D"/>
    <w:rsid w:val="00CA7346"/>
    <w:rsid w:val="00CB19B8"/>
    <w:rsid w:val="00CB345A"/>
    <w:rsid w:val="00CC0873"/>
    <w:rsid w:val="00CC47BE"/>
    <w:rsid w:val="00CE38A0"/>
    <w:rsid w:val="00CE4DE2"/>
    <w:rsid w:val="00CF0815"/>
    <w:rsid w:val="00CF3682"/>
    <w:rsid w:val="00CF5A87"/>
    <w:rsid w:val="00D009F5"/>
    <w:rsid w:val="00D03E64"/>
    <w:rsid w:val="00D052E1"/>
    <w:rsid w:val="00D06D76"/>
    <w:rsid w:val="00D11D9B"/>
    <w:rsid w:val="00D2505F"/>
    <w:rsid w:val="00D2618A"/>
    <w:rsid w:val="00D27182"/>
    <w:rsid w:val="00D339C4"/>
    <w:rsid w:val="00D33D6A"/>
    <w:rsid w:val="00D350CE"/>
    <w:rsid w:val="00D44305"/>
    <w:rsid w:val="00D50303"/>
    <w:rsid w:val="00D55383"/>
    <w:rsid w:val="00D55B9C"/>
    <w:rsid w:val="00D60280"/>
    <w:rsid w:val="00D6199A"/>
    <w:rsid w:val="00D64D96"/>
    <w:rsid w:val="00D654B5"/>
    <w:rsid w:val="00D66EA3"/>
    <w:rsid w:val="00D74497"/>
    <w:rsid w:val="00D86B31"/>
    <w:rsid w:val="00D92D7E"/>
    <w:rsid w:val="00D9700C"/>
    <w:rsid w:val="00D97FF4"/>
    <w:rsid w:val="00DA1AE2"/>
    <w:rsid w:val="00DA35A8"/>
    <w:rsid w:val="00DA3C7C"/>
    <w:rsid w:val="00DA4287"/>
    <w:rsid w:val="00DA573B"/>
    <w:rsid w:val="00DB436A"/>
    <w:rsid w:val="00DD2277"/>
    <w:rsid w:val="00DD414D"/>
    <w:rsid w:val="00DD510B"/>
    <w:rsid w:val="00DD67DF"/>
    <w:rsid w:val="00DE076F"/>
    <w:rsid w:val="00DE1DF8"/>
    <w:rsid w:val="00DE33F5"/>
    <w:rsid w:val="00DE643D"/>
    <w:rsid w:val="00E004C7"/>
    <w:rsid w:val="00E05A8D"/>
    <w:rsid w:val="00E12F02"/>
    <w:rsid w:val="00E131D0"/>
    <w:rsid w:val="00E266AB"/>
    <w:rsid w:val="00E26E53"/>
    <w:rsid w:val="00E30A4A"/>
    <w:rsid w:val="00E3233F"/>
    <w:rsid w:val="00E333B7"/>
    <w:rsid w:val="00E3418F"/>
    <w:rsid w:val="00E34639"/>
    <w:rsid w:val="00E36072"/>
    <w:rsid w:val="00E40D27"/>
    <w:rsid w:val="00E410EC"/>
    <w:rsid w:val="00E51FF0"/>
    <w:rsid w:val="00E5309A"/>
    <w:rsid w:val="00E54DCE"/>
    <w:rsid w:val="00E5678C"/>
    <w:rsid w:val="00E57C4A"/>
    <w:rsid w:val="00E60B68"/>
    <w:rsid w:val="00E617BE"/>
    <w:rsid w:val="00E63747"/>
    <w:rsid w:val="00E70281"/>
    <w:rsid w:val="00E711C6"/>
    <w:rsid w:val="00E754AE"/>
    <w:rsid w:val="00E82F41"/>
    <w:rsid w:val="00E87BBD"/>
    <w:rsid w:val="00E92B0A"/>
    <w:rsid w:val="00E952CE"/>
    <w:rsid w:val="00E96CFC"/>
    <w:rsid w:val="00EA0040"/>
    <w:rsid w:val="00EA0917"/>
    <w:rsid w:val="00EA1750"/>
    <w:rsid w:val="00EA3017"/>
    <w:rsid w:val="00EA7EBA"/>
    <w:rsid w:val="00EB1E4E"/>
    <w:rsid w:val="00EC1356"/>
    <w:rsid w:val="00EC55C3"/>
    <w:rsid w:val="00EC649C"/>
    <w:rsid w:val="00EC67EF"/>
    <w:rsid w:val="00EC7367"/>
    <w:rsid w:val="00ED1BDC"/>
    <w:rsid w:val="00EE07AC"/>
    <w:rsid w:val="00EE15A8"/>
    <w:rsid w:val="00EE4034"/>
    <w:rsid w:val="00EE51E9"/>
    <w:rsid w:val="00EE56B8"/>
    <w:rsid w:val="00EE7105"/>
    <w:rsid w:val="00EF3807"/>
    <w:rsid w:val="00EF5450"/>
    <w:rsid w:val="00EF69F7"/>
    <w:rsid w:val="00F00502"/>
    <w:rsid w:val="00F026EF"/>
    <w:rsid w:val="00F07481"/>
    <w:rsid w:val="00F107F5"/>
    <w:rsid w:val="00F128E2"/>
    <w:rsid w:val="00F1656D"/>
    <w:rsid w:val="00F2205E"/>
    <w:rsid w:val="00F25559"/>
    <w:rsid w:val="00F27E7E"/>
    <w:rsid w:val="00F31291"/>
    <w:rsid w:val="00F3503D"/>
    <w:rsid w:val="00F37390"/>
    <w:rsid w:val="00F37F09"/>
    <w:rsid w:val="00F42A53"/>
    <w:rsid w:val="00F430F7"/>
    <w:rsid w:val="00F44529"/>
    <w:rsid w:val="00F45A2E"/>
    <w:rsid w:val="00F46A6C"/>
    <w:rsid w:val="00F4748F"/>
    <w:rsid w:val="00F6197D"/>
    <w:rsid w:val="00F61AEA"/>
    <w:rsid w:val="00F63900"/>
    <w:rsid w:val="00F653C1"/>
    <w:rsid w:val="00F66AA6"/>
    <w:rsid w:val="00F67ACD"/>
    <w:rsid w:val="00F67CF6"/>
    <w:rsid w:val="00F7031A"/>
    <w:rsid w:val="00F76840"/>
    <w:rsid w:val="00F81C98"/>
    <w:rsid w:val="00F82670"/>
    <w:rsid w:val="00F85E1E"/>
    <w:rsid w:val="00F87BCC"/>
    <w:rsid w:val="00F9334E"/>
    <w:rsid w:val="00FA1DAB"/>
    <w:rsid w:val="00FA1E1C"/>
    <w:rsid w:val="00FA5CE6"/>
    <w:rsid w:val="00FA6DBE"/>
    <w:rsid w:val="00FC0AEF"/>
    <w:rsid w:val="00FC4BDB"/>
    <w:rsid w:val="00FC74A2"/>
    <w:rsid w:val="00FD0CE0"/>
    <w:rsid w:val="00FD24D9"/>
    <w:rsid w:val="00FD5A3E"/>
    <w:rsid w:val="00FD5AA5"/>
    <w:rsid w:val="00FD68F7"/>
    <w:rsid w:val="00FE2542"/>
    <w:rsid w:val="00FE72F4"/>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ED2A7"/>
  <w15:chartTrackingRefBased/>
  <w15:docId w15:val="{E90F1CFF-B12E-4484-8D15-DABB7640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BE"/>
    <w:rPr>
      <w:sz w:val="24"/>
      <w:szCs w:val="24"/>
    </w:rPr>
  </w:style>
  <w:style w:type="paragraph" w:styleId="Heading1">
    <w:name w:val="heading 1"/>
    <w:basedOn w:val="Normal"/>
    <w:link w:val="Heading1Char"/>
    <w:uiPriority w:val="9"/>
    <w:qFormat/>
    <w:rsid w:val="008553E0"/>
    <w:pPr>
      <w:widowControl w:val="0"/>
      <w:autoSpaceDE w:val="0"/>
      <w:autoSpaceDN w:val="0"/>
      <w:ind w:left="144"/>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496E"/>
    <w:pPr>
      <w:tabs>
        <w:tab w:val="center" w:pos="4320"/>
        <w:tab w:val="right" w:pos="8640"/>
      </w:tabs>
    </w:pPr>
  </w:style>
  <w:style w:type="paragraph" w:styleId="Footer">
    <w:name w:val="footer"/>
    <w:basedOn w:val="Normal"/>
    <w:rsid w:val="003F496E"/>
    <w:pPr>
      <w:tabs>
        <w:tab w:val="center" w:pos="4320"/>
        <w:tab w:val="right" w:pos="8640"/>
      </w:tabs>
    </w:pPr>
  </w:style>
  <w:style w:type="character" w:styleId="Hyperlink">
    <w:name w:val="Hyperlink"/>
    <w:rsid w:val="003C1872"/>
    <w:rPr>
      <w:color w:val="0000FF"/>
      <w:u w:val="single"/>
    </w:rPr>
  </w:style>
  <w:style w:type="character" w:styleId="FollowedHyperlink">
    <w:name w:val="FollowedHyperlink"/>
    <w:rsid w:val="00B87AA2"/>
    <w:rPr>
      <w:color w:val="800080"/>
      <w:u w:val="single"/>
    </w:rPr>
  </w:style>
  <w:style w:type="character" w:styleId="CommentReference">
    <w:name w:val="annotation reference"/>
    <w:semiHidden/>
    <w:rsid w:val="00F7031A"/>
    <w:rPr>
      <w:sz w:val="16"/>
      <w:szCs w:val="16"/>
    </w:rPr>
  </w:style>
  <w:style w:type="paragraph" w:styleId="CommentText">
    <w:name w:val="annotation text"/>
    <w:basedOn w:val="Normal"/>
    <w:semiHidden/>
    <w:rsid w:val="00F7031A"/>
    <w:rPr>
      <w:sz w:val="20"/>
      <w:szCs w:val="20"/>
    </w:rPr>
  </w:style>
  <w:style w:type="paragraph" w:styleId="CommentSubject">
    <w:name w:val="annotation subject"/>
    <w:basedOn w:val="CommentText"/>
    <w:next w:val="CommentText"/>
    <w:semiHidden/>
    <w:rsid w:val="00F7031A"/>
    <w:rPr>
      <w:b/>
      <w:bCs/>
    </w:rPr>
  </w:style>
  <w:style w:type="paragraph" w:styleId="BalloonText">
    <w:name w:val="Balloon Text"/>
    <w:basedOn w:val="Normal"/>
    <w:semiHidden/>
    <w:rsid w:val="00F7031A"/>
    <w:rPr>
      <w:rFonts w:ascii="Tahoma" w:hAnsi="Tahoma" w:cs="Tahoma"/>
      <w:sz w:val="16"/>
      <w:szCs w:val="16"/>
    </w:rPr>
  </w:style>
  <w:style w:type="paragraph" w:styleId="ListParagraph">
    <w:name w:val="List Paragraph"/>
    <w:basedOn w:val="Normal"/>
    <w:uiPriority w:val="34"/>
    <w:qFormat/>
    <w:rsid w:val="0029042F"/>
    <w:pPr>
      <w:ind w:left="720"/>
      <w:contextualSpacing/>
    </w:pPr>
  </w:style>
  <w:style w:type="paragraph" w:styleId="NormalWeb">
    <w:name w:val="Normal (Web)"/>
    <w:basedOn w:val="Normal"/>
    <w:uiPriority w:val="99"/>
    <w:rsid w:val="00192529"/>
    <w:pPr>
      <w:spacing w:before="100" w:beforeAutospacing="1" w:after="100" w:afterAutospacing="1"/>
    </w:pPr>
    <w:rPr>
      <w:rFonts w:ascii="Trebuchet MS" w:hAnsi="Trebuchet MS"/>
      <w:color w:val="444444"/>
      <w:sz w:val="20"/>
      <w:szCs w:val="20"/>
    </w:rPr>
  </w:style>
  <w:style w:type="character" w:customStyle="1" w:styleId="whuggins">
    <w:name w:val="whuggins"/>
    <w:semiHidden/>
    <w:rsid w:val="005443EF"/>
    <w:rPr>
      <w:rFonts w:ascii="Arial" w:hAnsi="Arial" w:cs="Arial"/>
      <w:color w:val="000080"/>
      <w:sz w:val="20"/>
      <w:szCs w:val="20"/>
    </w:rPr>
  </w:style>
  <w:style w:type="character" w:styleId="Strong">
    <w:name w:val="Strong"/>
    <w:qFormat/>
    <w:rsid w:val="0014724B"/>
    <w:rPr>
      <w:b/>
      <w:bCs/>
    </w:rPr>
  </w:style>
  <w:style w:type="character" w:customStyle="1" w:styleId="Heading1Char">
    <w:name w:val="Heading 1 Char"/>
    <w:link w:val="Heading1"/>
    <w:uiPriority w:val="9"/>
    <w:rsid w:val="008553E0"/>
    <w:rPr>
      <w:rFonts w:eastAsia="Times New Roman"/>
      <w:b/>
      <w:bCs/>
    </w:rPr>
  </w:style>
  <w:style w:type="character" w:styleId="UnresolvedMention">
    <w:name w:val="Unresolved Mention"/>
    <w:uiPriority w:val="99"/>
    <w:semiHidden/>
    <w:unhideWhenUsed/>
    <w:rsid w:val="008547BA"/>
    <w:rPr>
      <w:color w:val="605E5C"/>
      <w:shd w:val="clear" w:color="auto" w:fill="E1DFDD"/>
    </w:rPr>
  </w:style>
  <w:style w:type="character" w:styleId="Emphasis">
    <w:name w:val="Emphasis"/>
    <w:uiPriority w:val="20"/>
    <w:qFormat/>
    <w:rsid w:val="008547BA"/>
    <w:rPr>
      <w:i/>
      <w:iCs/>
    </w:rPr>
  </w:style>
  <w:style w:type="paragraph" w:styleId="Revision">
    <w:name w:val="Revision"/>
    <w:hidden/>
    <w:uiPriority w:val="99"/>
    <w:semiHidden/>
    <w:rsid w:val="001C73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9428">
      <w:bodyDiv w:val="1"/>
      <w:marLeft w:val="0"/>
      <w:marRight w:val="0"/>
      <w:marTop w:val="0"/>
      <w:marBottom w:val="0"/>
      <w:divBdr>
        <w:top w:val="none" w:sz="0" w:space="0" w:color="auto"/>
        <w:left w:val="none" w:sz="0" w:space="0" w:color="auto"/>
        <w:bottom w:val="none" w:sz="0" w:space="0" w:color="auto"/>
        <w:right w:val="none" w:sz="0" w:space="0" w:color="auto"/>
      </w:divBdr>
    </w:div>
    <w:div w:id="114371786">
      <w:bodyDiv w:val="1"/>
      <w:marLeft w:val="0"/>
      <w:marRight w:val="0"/>
      <w:marTop w:val="0"/>
      <w:marBottom w:val="0"/>
      <w:divBdr>
        <w:top w:val="none" w:sz="0" w:space="0" w:color="auto"/>
        <w:left w:val="none" w:sz="0" w:space="0" w:color="auto"/>
        <w:bottom w:val="none" w:sz="0" w:space="0" w:color="auto"/>
        <w:right w:val="none" w:sz="0" w:space="0" w:color="auto"/>
      </w:divBdr>
    </w:div>
    <w:div w:id="283385451">
      <w:bodyDiv w:val="1"/>
      <w:marLeft w:val="0"/>
      <w:marRight w:val="0"/>
      <w:marTop w:val="0"/>
      <w:marBottom w:val="0"/>
      <w:divBdr>
        <w:top w:val="none" w:sz="0" w:space="0" w:color="auto"/>
        <w:left w:val="none" w:sz="0" w:space="0" w:color="auto"/>
        <w:bottom w:val="none" w:sz="0" w:space="0" w:color="auto"/>
        <w:right w:val="none" w:sz="0" w:space="0" w:color="auto"/>
      </w:divBdr>
      <w:divsChild>
        <w:div w:id="265117920">
          <w:marLeft w:val="0"/>
          <w:marRight w:val="150"/>
          <w:marTop w:val="150"/>
          <w:marBottom w:val="300"/>
          <w:divBdr>
            <w:top w:val="none" w:sz="0" w:space="0" w:color="auto"/>
            <w:left w:val="none" w:sz="0" w:space="0" w:color="auto"/>
            <w:bottom w:val="none" w:sz="0" w:space="0" w:color="auto"/>
            <w:right w:val="none" w:sz="0" w:space="0" w:color="auto"/>
          </w:divBdr>
          <w:divsChild>
            <w:div w:id="1836143465">
              <w:marLeft w:val="0"/>
              <w:marRight w:val="0"/>
              <w:marTop w:val="0"/>
              <w:marBottom w:val="0"/>
              <w:divBdr>
                <w:top w:val="none" w:sz="0" w:space="0" w:color="auto"/>
                <w:left w:val="none" w:sz="0" w:space="0" w:color="auto"/>
                <w:bottom w:val="none" w:sz="0" w:space="0" w:color="auto"/>
                <w:right w:val="none" w:sz="0" w:space="0" w:color="auto"/>
              </w:divBdr>
              <w:divsChild>
                <w:div w:id="369378779">
                  <w:marLeft w:val="150"/>
                  <w:marRight w:val="75"/>
                  <w:marTop w:val="0"/>
                  <w:marBottom w:val="0"/>
                  <w:divBdr>
                    <w:top w:val="none" w:sz="0" w:space="0" w:color="auto"/>
                    <w:left w:val="none" w:sz="0" w:space="0" w:color="auto"/>
                    <w:bottom w:val="none" w:sz="0" w:space="0" w:color="auto"/>
                    <w:right w:val="none" w:sz="0" w:space="0" w:color="auto"/>
                  </w:divBdr>
                  <w:divsChild>
                    <w:div w:id="11071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2907">
      <w:bodyDiv w:val="1"/>
      <w:marLeft w:val="0"/>
      <w:marRight w:val="0"/>
      <w:marTop w:val="0"/>
      <w:marBottom w:val="0"/>
      <w:divBdr>
        <w:top w:val="none" w:sz="0" w:space="0" w:color="auto"/>
        <w:left w:val="none" w:sz="0" w:space="0" w:color="auto"/>
        <w:bottom w:val="none" w:sz="0" w:space="0" w:color="auto"/>
        <w:right w:val="none" w:sz="0" w:space="0" w:color="auto"/>
      </w:divBdr>
    </w:div>
    <w:div w:id="309214544">
      <w:bodyDiv w:val="1"/>
      <w:marLeft w:val="0"/>
      <w:marRight w:val="0"/>
      <w:marTop w:val="0"/>
      <w:marBottom w:val="0"/>
      <w:divBdr>
        <w:top w:val="none" w:sz="0" w:space="0" w:color="auto"/>
        <w:left w:val="none" w:sz="0" w:space="0" w:color="auto"/>
        <w:bottom w:val="none" w:sz="0" w:space="0" w:color="auto"/>
        <w:right w:val="none" w:sz="0" w:space="0" w:color="auto"/>
      </w:divBdr>
    </w:div>
    <w:div w:id="563872741">
      <w:bodyDiv w:val="1"/>
      <w:marLeft w:val="75"/>
      <w:marRight w:val="75"/>
      <w:marTop w:val="0"/>
      <w:marBottom w:val="0"/>
      <w:divBdr>
        <w:top w:val="none" w:sz="0" w:space="0" w:color="auto"/>
        <w:left w:val="none" w:sz="0" w:space="0" w:color="auto"/>
        <w:bottom w:val="none" w:sz="0" w:space="0" w:color="auto"/>
        <w:right w:val="none" w:sz="0" w:space="0" w:color="auto"/>
      </w:divBdr>
      <w:divsChild>
        <w:div w:id="1846824419">
          <w:marLeft w:val="0"/>
          <w:marRight w:val="150"/>
          <w:marTop w:val="150"/>
          <w:marBottom w:val="300"/>
          <w:divBdr>
            <w:top w:val="none" w:sz="0" w:space="0" w:color="auto"/>
            <w:left w:val="none" w:sz="0" w:space="0" w:color="auto"/>
            <w:bottom w:val="none" w:sz="0" w:space="0" w:color="auto"/>
            <w:right w:val="none" w:sz="0" w:space="0" w:color="auto"/>
          </w:divBdr>
          <w:divsChild>
            <w:div w:id="1452820187">
              <w:marLeft w:val="0"/>
              <w:marRight w:val="0"/>
              <w:marTop w:val="0"/>
              <w:marBottom w:val="0"/>
              <w:divBdr>
                <w:top w:val="none" w:sz="0" w:space="0" w:color="auto"/>
                <w:left w:val="none" w:sz="0" w:space="0" w:color="auto"/>
                <w:bottom w:val="none" w:sz="0" w:space="0" w:color="auto"/>
                <w:right w:val="none" w:sz="0" w:space="0" w:color="auto"/>
              </w:divBdr>
              <w:divsChild>
                <w:div w:id="1500582745">
                  <w:marLeft w:val="150"/>
                  <w:marRight w:val="75"/>
                  <w:marTop w:val="0"/>
                  <w:marBottom w:val="0"/>
                  <w:divBdr>
                    <w:top w:val="none" w:sz="0" w:space="0" w:color="auto"/>
                    <w:left w:val="none" w:sz="0" w:space="0" w:color="auto"/>
                    <w:bottom w:val="none" w:sz="0" w:space="0" w:color="auto"/>
                    <w:right w:val="none" w:sz="0" w:space="0" w:color="auto"/>
                  </w:divBdr>
                  <w:divsChild>
                    <w:div w:id="14385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55305">
      <w:bodyDiv w:val="1"/>
      <w:marLeft w:val="0"/>
      <w:marRight w:val="0"/>
      <w:marTop w:val="0"/>
      <w:marBottom w:val="0"/>
      <w:divBdr>
        <w:top w:val="none" w:sz="0" w:space="0" w:color="auto"/>
        <w:left w:val="none" w:sz="0" w:space="0" w:color="auto"/>
        <w:bottom w:val="none" w:sz="0" w:space="0" w:color="auto"/>
        <w:right w:val="none" w:sz="0" w:space="0" w:color="auto"/>
      </w:divBdr>
      <w:divsChild>
        <w:div w:id="2004311207">
          <w:marLeft w:val="0"/>
          <w:marRight w:val="0"/>
          <w:marTop w:val="0"/>
          <w:marBottom w:val="0"/>
          <w:divBdr>
            <w:top w:val="none" w:sz="0" w:space="0" w:color="auto"/>
            <w:left w:val="none" w:sz="0" w:space="0" w:color="auto"/>
            <w:bottom w:val="none" w:sz="0" w:space="0" w:color="auto"/>
            <w:right w:val="none" w:sz="0" w:space="0" w:color="auto"/>
          </w:divBdr>
          <w:divsChild>
            <w:div w:id="18381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6158">
      <w:bodyDiv w:val="1"/>
      <w:marLeft w:val="0"/>
      <w:marRight w:val="0"/>
      <w:marTop w:val="0"/>
      <w:marBottom w:val="0"/>
      <w:divBdr>
        <w:top w:val="none" w:sz="0" w:space="0" w:color="auto"/>
        <w:left w:val="none" w:sz="0" w:space="0" w:color="auto"/>
        <w:bottom w:val="none" w:sz="0" w:space="0" w:color="auto"/>
        <w:right w:val="none" w:sz="0" w:space="0" w:color="auto"/>
      </w:divBdr>
      <w:divsChild>
        <w:div w:id="756826007">
          <w:marLeft w:val="-225"/>
          <w:marRight w:val="-225"/>
          <w:marTop w:val="0"/>
          <w:marBottom w:val="0"/>
          <w:divBdr>
            <w:top w:val="none" w:sz="0" w:space="0" w:color="auto"/>
            <w:left w:val="none" w:sz="0" w:space="0" w:color="auto"/>
            <w:bottom w:val="none" w:sz="0" w:space="0" w:color="auto"/>
            <w:right w:val="none" w:sz="0" w:space="0" w:color="auto"/>
          </w:divBdr>
          <w:divsChild>
            <w:div w:id="979380722">
              <w:marLeft w:val="0"/>
              <w:marRight w:val="0"/>
              <w:marTop w:val="0"/>
              <w:marBottom w:val="0"/>
              <w:divBdr>
                <w:top w:val="none" w:sz="0" w:space="0" w:color="auto"/>
                <w:left w:val="none" w:sz="0" w:space="0" w:color="auto"/>
                <w:bottom w:val="none" w:sz="0" w:space="0" w:color="auto"/>
                <w:right w:val="none" w:sz="0" w:space="0" w:color="auto"/>
              </w:divBdr>
              <w:divsChild>
                <w:div w:id="1001737139">
                  <w:marLeft w:val="0"/>
                  <w:marRight w:val="0"/>
                  <w:marTop w:val="0"/>
                  <w:marBottom w:val="0"/>
                  <w:divBdr>
                    <w:top w:val="none" w:sz="0" w:space="0" w:color="auto"/>
                    <w:left w:val="none" w:sz="0" w:space="0" w:color="auto"/>
                    <w:bottom w:val="none" w:sz="0" w:space="0" w:color="auto"/>
                    <w:right w:val="none" w:sz="0" w:space="0" w:color="auto"/>
                  </w:divBdr>
                  <w:divsChild>
                    <w:div w:id="1941255580">
                      <w:marLeft w:val="0"/>
                      <w:marRight w:val="0"/>
                      <w:marTop w:val="0"/>
                      <w:marBottom w:val="0"/>
                      <w:divBdr>
                        <w:top w:val="none" w:sz="0" w:space="0" w:color="auto"/>
                        <w:left w:val="none" w:sz="0" w:space="0" w:color="auto"/>
                        <w:bottom w:val="none" w:sz="0" w:space="0" w:color="auto"/>
                        <w:right w:val="none" w:sz="0" w:space="0" w:color="auto"/>
                      </w:divBdr>
                      <w:divsChild>
                        <w:div w:id="1787236089">
                          <w:marLeft w:val="0"/>
                          <w:marRight w:val="0"/>
                          <w:marTop w:val="0"/>
                          <w:marBottom w:val="0"/>
                          <w:divBdr>
                            <w:top w:val="none" w:sz="0" w:space="0" w:color="auto"/>
                            <w:left w:val="none" w:sz="0" w:space="0" w:color="auto"/>
                            <w:bottom w:val="none" w:sz="0" w:space="0" w:color="auto"/>
                            <w:right w:val="none" w:sz="0" w:space="0" w:color="auto"/>
                          </w:divBdr>
                          <w:divsChild>
                            <w:div w:id="11976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31667">
      <w:bodyDiv w:val="1"/>
      <w:marLeft w:val="0"/>
      <w:marRight w:val="0"/>
      <w:marTop w:val="0"/>
      <w:marBottom w:val="0"/>
      <w:divBdr>
        <w:top w:val="none" w:sz="0" w:space="0" w:color="auto"/>
        <w:left w:val="none" w:sz="0" w:space="0" w:color="auto"/>
        <w:bottom w:val="none" w:sz="0" w:space="0" w:color="auto"/>
        <w:right w:val="none" w:sz="0" w:space="0" w:color="auto"/>
      </w:divBdr>
    </w:div>
    <w:div w:id="1183664166">
      <w:bodyDiv w:val="1"/>
      <w:marLeft w:val="0"/>
      <w:marRight w:val="0"/>
      <w:marTop w:val="0"/>
      <w:marBottom w:val="0"/>
      <w:divBdr>
        <w:top w:val="none" w:sz="0" w:space="0" w:color="auto"/>
        <w:left w:val="none" w:sz="0" w:space="0" w:color="auto"/>
        <w:bottom w:val="none" w:sz="0" w:space="0" w:color="auto"/>
        <w:right w:val="none" w:sz="0" w:space="0" w:color="auto"/>
      </w:divBdr>
    </w:div>
    <w:div w:id="1195657872">
      <w:bodyDiv w:val="1"/>
      <w:marLeft w:val="75"/>
      <w:marRight w:val="75"/>
      <w:marTop w:val="0"/>
      <w:marBottom w:val="0"/>
      <w:divBdr>
        <w:top w:val="none" w:sz="0" w:space="0" w:color="auto"/>
        <w:left w:val="none" w:sz="0" w:space="0" w:color="auto"/>
        <w:bottom w:val="none" w:sz="0" w:space="0" w:color="auto"/>
        <w:right w:val="none" w:sz="0" w:space="0" w:color="auto"/>
      </w:divBdr>
      <w:divsChild>
        <w:div w:id="1457869489">
          <w:marLeft w:val="0"/>
          <w:marRight w:val="150"/>
          <w:marTop w:val="150"/>
          <w:marBottom w:val="300"/>
          <w:divBdr>
            <w:top w:val="none" w:sz="0" w:space="0" w:color="auto"/>
            <w:left w:val="none" w:sz="0" w:space="0" w:color="auto"/>
            <w:bottom w:val="none" w:sz="0" w:space="0" w:color="auto"/>
            <w:right w:val="none" w:sz="0" w:space="0" w:color="auto"/>
          </w:divBdr>
          <w:divsChild>
            <w:div w:id="808788266">
              <w:marLeft w:val="0"/>
              <w:marRight w:val="0"/>
              <w:marTop w:val="0"/>
              <w:marBottom w:val="0"/>
              <w:divBdr>
                <w:top w:val="none" w:sz="0" w:space="0" w:color="auto"/>
                <w:left w:val="none" w:sz="0" w:space="0" w:color="auto"/>
                <w:bottom w:val="none" w:sz="0" w:space="0" w:color="auto"/>
                <w:right w:val="none" w:sz="0" w:space="0" w:color="auto"/>
              </w:divBdr>
              <w:divsChild>
                <w:div w:id="239290788">
                  <w:marLeft w:val="150"/>
                  <w:marRight w:val="75"/>
                  <w:marTop w:val="0"/>
                  <w:marBottom w:val="0"/>
                  <w:divBdr>
                    <w:top w:val="none" w:sz="0" w:space="0" w:color="auto"/>
                    <w:left w:val="none" w:sz="0" w:space="0" w:color="auto"/>
                    <w:bottom w:val="none" w:sz="0" w:space="0" w:color="auto"/>
                    <w:right w:val="none" w:sz="0" w:space="0" w:color="auto"/>
                  </w:divBdr>
                  <w:divsChild>
                    <w:div w:id="2107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59945">
      <w:bodyDiv w:val="1"/>
      <w:marLeft w:val="0"/>
      <w:marRight w:val="0"/>
      <w:marTop w:val="0"/>
      <w:marBottom w:val="0"/>
      <w:divBdr>
        <w:top w:val="none" w:sz="0" w:space="0" w:color="auto"/>
        <w:left w:val="none" w:sz="0" w:space="0" w:color="auto"/>
        <w:bottom w:val="none" w:sz="0" w:space="0" w:color="auto"/>
        <w:right w:val="none" w:sz="0" w:space="0" w:color="auto"/>
      </w:divBdr>
      <w:divsChild>
        <w:div w:id="1460220697">
          <w:marLeft w:val="0"/>
          <w:marRight w:val="150"/>
          <w:marTop w:val="150"/>
          <w:marBottom w:val="300"/>
          <w:divBdr>
            <w:top w:val="none" w:sz="0" w:space="0" w:color="auto"/>
            <w:left w:val="none" w:sz="0" w:space="0" w:color="auto"/>
            <w:bottom w:val="none" w:sz="0" w:space="0" w:color="auto"/>
            <w:right w:val="none" w:sz="0" w:space="0" w:color="auto"/>
          </w:divBdr>
          <w:divsChild>
            <w:div w:id="899293058">
              <w:marLeft w:val="0"/>
              <w:marRight w:val="0"/>
              <w:marTop w:val="0"/>
              <w:marBottom w:val="0"/>
              <w:divBdr>
                <w:top w:val="none" w:sz="0" w:space="0" w:color="auto"/>
                <w:left w:val="none" w:sz="0" w:space="0" w:color="auto"/>
                <w:bottom w:val="none" w:sz="0" w:space="0" w:color="auto"/>
                <w:right w:val="none" w:sz="0" w:space="0" w:color="auto"/>
              </w:divBdr>
              <w:divsChild>
                <w:div w:id="1540703592">
                  <w:marLeft w:val="150"/>
                  <w:marRight w:val="75"/>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7801">
      <w:bodyDiv w:val="1"/>
      <w:marLeft w:val="0"/>
      <w:marRight w:val="0"/>
      <w:marTop w:val="0"/>
      <w:marBottom w:val="0"/>
      <w:divBdr>
        <w:top w:val="none" w:sz="0" w:space="0" w:color="auto"/>
        <w:left w:val="none" w:sz="0" w:space="0" w:color="auto"/>
        <w:bottom w:val="none" w:sz="0" w:space="0" w:color="auto"/>
        <w:right w:val="none" w:sz="0" w:space="0" w:color="auto"/>
      </w:divBdr>
    </w:div>
    <w:div w:id="17739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pec.2017.10.01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93/jpepsy/25.5.33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93/jpepsy/18.4.467" TargetMode="External"/><Relationship Id="rId5" Type="http://schemas.openxmlformats.org/officeDocument/2006/relationships/numbering" Target="numbering.xml"/><Relationship Id="rId15" Type="http://schemas.openxmlformats.org/officeDocument/2006/relationships/hyperlink" Target="http://dx.doi.org/10.5463/sra.v1i3.3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yebeh.2016.0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6324B1502EA478B8D0C18B27BF31A" ma:contentTypeVersion="4" ma:contentTypeDescription="Create a new document." ma:contentTypeScope="" ma:versionID="4080927751836517caee861c6db28373">
  <xsd:schema xmlns:xsd="http://www.w3.org/2001/XMLSchema" xmlns:xs="http://www.w3.org/2001/XMLSchema" xmlns:p="http://schemas.microsoft.com/office/2006/metadata/properties" xmlns:ns2="1f1d4c41-2a32-44a6-8dcc-6bb7bf9484dd" targetNamespace="http://schemas.microsoft.com/office/2006/metadata/properties" ma:root="true" ma:fieldsID="c9a6e2534f338235aa3c4d0b7e68834b" ns2:_="">
    <xsd:import namespace="1f1d4c41-2a32-44a6-8dcc-6bb7bf948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c41-2a32-44a6-8dcc-6bb7bf948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DC02-584F-4564-A122-D2F937C200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216742-5BB4-4495-A8BC-9BDFC6636563}">
  <ds:schemaRefs>
    <ds:schemaRef ds:uri="http://schemas.microsoft.com/sharepoint/v3/contenttype/forms"/>
  </ds:schemaRefs>
</ds:datastoreItem>
</file>

<file path=customXml/itemProps3.xml><?xml version="1.0" encoding="utf-8"?>
<ds:datastoreItem xmlns:ds="http://schemas.openxmlformats.org/officeDocument/2006/customXml" ds:itemID="{5233F577-2AB2-492B-A27D-ADFF94FF277A}">
  <ds:schemaRefs>
    <ds:schemaRef ds:uri="http://schemas.openxmlformats.org/officeDocument/2006/bibliography"/>
  </ds:schemaRefs>
</ds:datastoreItem>
</file>

<file path=customXml/itemProps4.xml><?xml version="1.0" encoding="utf-8"?>
<ds:datastoreItem xmlns:ds="http://schemas.openxmlformats.org/officeDocument/2006/customXml" ds:itemID="{7E70A28B-3808-4585-B06F-2F80E68B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d4c41-2a32-44a6-8dcc-6bb7bf948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5106</Characters>
  <Application>Microsoft Office Word</Application>
  <DocSecurity>0</DocSecurity>
  <Lines>243</Lines>
  <Paragraphs>192</Paragraphs>
  <ScaleCrop>false</ScaleCrop>
  <HeadingPairs>
    <vt:vector size="2" baseType="variant">
      <vt:variant>
        <vt:lpstr>Title</vt:lpstr>
      </vt:variant>
      <vt:variant>
        <vt:i4>1</vt:i4>
      </vt:variant>
    </vt:vector>
  </HeadingPairs>
  <TitlesOfParts>
    <vt:vector size="1" baseType="lpstr">
      <vt:lpstr/>
    </vt:vector>
  </TitlesOfParts>
  <Manager/>
  <Company>RTI International</Company>
  <LinksUpToDate>false</LinksUpToDate>
  <CharactersWithSpaces>5960</CharactersWithSpaces>
  <SharedDoc>false</SharedDoc>
  <HyperlinkBase/>
  <HLinks>
    <vt:vector size="6" baseType="variant">
      <vt:variant>
        <vt:i4>6160392</vt:i4>
      </vt:variant>
      <vt:variant>
        <vt:i4>0</vt:i4>
      </vt:variant>
      <vt:variant>
        <vt:i4>0</vt:i4>
      </vt:variant>
      <vt:variant>
        <vt:i4>5</vt:i4>
      </vt:variant>
      <vt:variant>
        <vt:lpwstr>https://doi.org/10.1016/j.pec.2017.10.016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Ives, Cataia</cp:lastModifiedBy>
  <cp:revision>3</cp:revision>
  <cp:lastPrinted>2016-11-18T13:56:00Z</cp:lastPrinted>
  <dcterms:created xsi:type="dcterms:W3CDTF">2022-08-17T15:25:00Z</dcterms:created>
  <dcterms:modified xsi:type="dcterms:W3CDTF">2022-08-17T15:32:00Z</dcterms:modified>
  <cp:category/>
</cp:coreProperties>
</file>