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15F654F" Type="http://schemas.openxmlformats.org/officeDocument/2006/relationships/officeDocument" Target="/word/document.xml" /><Relationship Id="coreR115F654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730401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Agent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Passive Exposures to Tobacco Products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a respondent’s exposure to smoke or exhaled electronic cigarette vapor/aerosol in different environments, including work, home, and social settings.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This measure is necessary in estimating the physicochemical environmental exposures from tobacco products encountered by respondents and the population as a whole including users and nonusers of tobacco.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Passive Smoke Exposure [70301]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Current Environmental Tobacco Smoke Exposure [60701]</w:t>
              <w:br w:type="textWrapping"/>
              <w:t xml:space="preserve">Self-reported Exposure to Tobacco Product Advertisements [740601]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Passive Exposures to Tobacco Products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Adult Tobacco Survey (NATS), 2009 and the Population Assessment of Tobacco and Health (PATH) Survey, 2009-2010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Tobacco Regulatory Research; TRR; agent; passive exposures; passive exposures to tobacco products; smoke indoors; tobacco product use; environmental tobacco smoke exposure; passive smoke exposure; secondhand smoke exposure; secondhand smoke; second-hand smoke; passive vaping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the National Adult Tobacco Survey (NATS) and the Population Assessment of Tobacco and Health (PATH) Survey. Collectively, the questions are used to assess a respondent’s exposure to smoke in different environments.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For these protocols, "smoking" and/or "smoke tobacco" and/or "used tobacco" includes the following acts: smoking tobacco products that are burned (e.g., combustible cigarette, little cigar, cigarillo, and hookah/water pipe); but does NOT include vaping an electronic cigarette. In the </w:t>
            </w:r>
            <w:r>
              <w:rPr>
                <w:rFonts w:ascii="Arial" w:hAnsi="Arial"/>
                <w:b w:val="1"/>
                <w:sz w:val="21"/>
              </w:rPr>
              <w:t>Secondhand Smoke Exposure Section</w:t>
            </w:r>
            <w:r>
              <w:rPr>
                <w:rFonts w:ascii="Arial" w:hAnsi="Arial"/>
                <w:sz w:val="21"/>
              </w:rPr>
              <w:t xml:space="preserve"> of the protocol, questions 17 &amp; 19, vaping and electronic cigarette use is addressed by specifying it as a separate category of tobacco product.</w:t>
            </w:r>
          </w:p>
          <w:p>
            <w:pPr>
              <w:spacing w:before="240" w:after="240"/>
              <w:ind w:left="0" w:right="0"/>
              <w:rPr>
                <w:rFonts w:ascii="Arial" w:hAnsi="Arial"/>
                <w:sz w:val="21"/>
              </w:rPr>
            </w:pPr>
            <w:r>
              <w:rPr>
                <w:rFonts w:ascii="Arial" w:hAnsi="Arial"/>
                <w:sz w:val="21"/>
              </w:rPr>
              <w:t>In order to fully capture this measure, the Agent WG recommends that investigators also administer the questions from the Passive Smoke Exposure measure currently in the PhenX Toolkit.</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 xml:space="preserve">1. Not counting decks, porches, or garages, during the past 7 days, that is, since last [TODAY’S DAY OF WEEK], on how many days did </w:t>
            </w:r>
            <w:r>
              <w:rPr>
                <w:rFonts w:ascii="Arial" w:hAnsi="Arial"/>
                <w:b w:val="1"/>
                <w:sz w:val="21"/>
              </w:rPr>
              <w:t xml:space="preserve">someone other than you </w:t>
            </w:r>
            <w:r>
              <w:rPr>
                <w:rFonts w:ascii="Arial" w:hAnsi="Arial"/>
                <w:sz w:val="21"/>
              </w:rPr>
              <w:t>smoke tobacco inside your home while you were at home?</w:t>
            </w:r>
          </w:p>
          <w:p>
            <w:pPr>
              <w:spacing w:before="240" w:after="240"/>
              <w:ind w:left="0" w:right="0"/>
              <w:rPr>
                <w:rFonts w:ascii="Arial" w:hAnsi="Arial"/>
                <w:sz w:val="21"/>
              </w:rPr>
            </w:pPr>
            <w:r>
              <w:rPr>
                <w:rFonts w:ascii="Arial" w:hAnsi="Arial"/>
                <w:sz w:val="21"/>
              </w:rPr>
              <w:t>[ ] 0_ NUMBER OF DAYS</w:t>
            </w:r>
          </w:p>
          <w:p>
            <w:pPr>
              <w:spacing w:before="240" w:after="240"/>
              <w:ind w:left="0" w:right="0"/>
              <w:rPr>
                <w:rFonts w:ascii="Arial" w:hAnsi="Arial"/>
                <w:sz w:val="21"/>
              </w:rPr>
            </w:pPr>
            <w:r>
              <w:rPr>
                <w:rFonts w:ascii="Arial" w:hAnsi="Arial"/>
                <w:sz w:val="21"/>
              </w:rPr>
              <w:t>[ ] 88 NONE</w:t>
            </w:r>
          </w:p>
          <w:p>
            <w:pPr>
              <w:spacing w:before="240" w:after="240"/>
              <w:ind w:left="0" w:right="0"/>
              <w:rPr>
                <w:rFonts w:ascii="Arial" w:hAnsi="Arial"/>
                <w:sz w:val="21"/>
              </w:rPr>
            </w:pPr>
            <w:r>
              <w:rPr>
                <w:rFonts w:ascii="Arial" w:hAnsi="Arial"/>
                <w:sz w:val="21"/>
              </w:rPr>
              <w:t>[ ] 77 DON’T KNOW/NOT SURE</w:t>
            </w:r>
          </w:p>
          <w:p>
            <w:pPr>
              <w:spacing w:before="240" w:after="240"/>
              <w:ind w:left="0" w:right="0"/>
              <w:rPr>
                <w:rFonts w:ascii="Arial" w:hAnsi="Arial"/>
                <w:sz w:val="21"/>
              </w:rPr>
            </w:pPr>
            <w:r>
              <w:rPr>
                <w:rFonts w:ascii="Arial" w:hAnsi="Arial"/>
                <w:sz w:val="21"/>
              </w:rPr>
              <w:t>[ ] 99 REFUSED</w:t>
            </w:r>
          </w:p>
          <w:p>
            <w:pPr>
              <w:spacing w:before="240" w:after="240"/>
              <w:ind w:left="0" w:right="0"/>
              <w:rPr>
                <w:rFonts w:ascii="Arial" w:hAnsi="Arial"/>
                <w:sz w:val="21"/>
              </w:rPr>
            </w:pPr>
            <w:r>
              <w:rPr>
                <w:rFonts w:ascii="Arial" w:hAnsi="Arial"/>
                <w:sz w:val="21"/>
              </w:rPr>
              <w:t xml:space="preserve">2. Not counting decks, porches, or garages, inside </w:t>
            </w:r>
            <w:r>
              <w:rPr>
                <w:rFonts w:ascii="Arial" w:hAnsi="Arial"/>
                <w:b w:val="1"/>
                <w:sz w:val="21"/>
              </w:rPr>
              <w:t>your home</w:t>
            </w:r>
            <w:r>
              <w:rPr>
                <w:rFonts w:ascii="Arial" w:hAnsi="Arial"/>
                <w:sz w:val="21"/>
              </w:rPr>
              <w:t>, is smoking …?</w:t>
            </w:r>
          </w:p>
          <w:p>
            <w:pPr>
              <w:spacing w:before="240" w:after="240"/>
              <w:ind w:left="0" w:right="0"/>
              <w:rPr>
                <w:rFonts w:ascii="Arial" w:hAnsi="Arial"/>
                <w:sz w:val="21"/>
              </w:rPr>
            </w:pPr>
            <w:r>
              <w:rPr>
                <w:rFonts w:ascii="Arial" w:hAnsi="Arial"/>
                <w:sz w:val="21"/>
              </w:rPr>
              <w:t xml:space="preserve">[ ] 1 </w:t>
            </w:r>
            <w:r>
              <w:rPr>
                <w:rFonts w:ascii="Arial" w:hAnsi="Arial"/>
                <w:b w:val="1"/>
                <w:sz w:val="21"/>
              </w:rPr>
              <w:t xml:space="preserve">Always </w:t>
            </w:r>
            <w:r>
              <w:rPr>
                <w:rFonts w:ascii="Arial" w:hAnsi="Arial"/>
                <w:sz w:val="21"/>
              </w:rPr>
              <w:t xml:space="preserve">allowed </w:t>
            </w:r>
          </w:p>
          <w:p>
            <w:pPr>
              <w:spacing w:before="240" w:after="240"/>
              <w:ind w:left="0" w:right="0"/>
              <w:rPr>
                <w:rFonts w:ascii="Arial" w:hAnsi="Arial"/>
                <w:sz w:val="21"/>
              </w:rPr>
            </w:pPr>
            <w:r>
              <w:rPr>
                <w:rFonts w:ascii="Arial" w:hAnsi="Arial"/>
                <w:sz w:val="21"/>
              </w:rPr>
              <w:t xml:space="preserve">[ ] 2 Allowed only at </w:t>
            </w:r>
            <w:r>
              <w:rPr>
                <w:rFonts w:ascii="Arial" w:hAnsi="Arial"/>
                <w:b w:val="1"/>
                <w:sz w:val="21"/>
              </w:rPr>
              <w:t xml:space="preserve">some </w:t>
            </w:r>
            <w:r>
              <w:rPr>
                <w:rFonts w:ascii="Arial" w:hAnsi="Arial"/>
                <w:sz w:val="21"/>
              </w:rPr>
              <w:t xml:space="preserve">times or in </w:t>
            </w:r>
            <w:r>
              <w:rPr>
                <w:rFonts w:ascii="Arial" w:hAnsi="Arial"/>
                <w:b w:val="1"/>
                <w:sz w:val="21"/>
              </w:rPr>
              <w:t xml:space="preserve">some </w:t>
            </w:r>
            <w:r>
              <w:rPr>
                <w:rFonts w:ascii="Arial" w:hAnsi="Arial"/>
                <w:sz w:val="21"/>
              </w:rPr>
              <w:t>places</w:t>
            </w:r>
          </w:p>
          <w:p>
            <w:pPr>
              <w:spacing w:before="240" w:after="240"/>
              <w:ind w:left="0" w:right="0"/>
              <w:rPr>
                <w:rFonts w:ascii="Arial" w:hAnsi="Arial"/>
                <w:sz w:val="21"/>
              </w:rPr>
            </w:pPr>
            <w:r>
              <w:rPr>
                <w:rFonts w:ascii="Arial" w:hAnsi="Arial"/>
                <w:sz w:val="21"/>
              </w:rPr>
              <w:t xml:space="preserve">[ ] 3 </w:t>
            </w:r>
            <w:r>
              <w:rPr>
                <w:rFonts w:ascii="Arial" w:hAnsi="Arial"/>
                <w:b w:val="1"/>
                <w:sz w:val="21"/>
              </w:rPr>
              <w:t xml:space="preserve">Never </w:t>
            </w:r>
            <w:r>
              <w:rPr>
                <w:rFonts w:ascii="Arial" w:hAnsi="Arial"/>
                <w:sz w:val="21"/>
              </w:rPr>
              <w:t xml:space="preserve">allowed </w:t>
            </w:r>
          </w:p>
          <w:p>
            <w:pPr>
              <w:spacing w:before="240" w:after="240"/>
              <w:ind w:left="0" w:right="0"/>
              <w:rPr>
                <w:rFonts w:ascii="Arial" w:hAnsi="Arial"/>
                <w:sz w:val="21"/>
              </w:rPr>
            </w:pPr>
            <w:r>
              <w:rPr>
                <w:rFonts w:ascii="Arial" w:hAnsi="Arial"/>
                <w:sz w:val="21"/>
              </w:rPr>
              <w:t xml:space="preserve">[ ] 7 DON’T KNOW/NOT SURE </w:t>
            </w:r>
          </w:p>
          <w:p>
            <w:pPr>
              <w:spacing w:before="240" w:after="240"/>
              <w:ind w:left="0" w:right="0"/>
              <w:rPr>
                <w:rFonts w:ascii="Arial" w:hAnsi="Arial"/>
                <w:sz w:val="21"/>
              </w:rPr>
            </w:pPr>
            <w:r>
              <w:rPr>
                <w:rFonts w:ascii="Arial" w:hAnsi="Arial"/>
                <w:sz w:val="21"/>
              </w:rPr>
              <w:t xml:space="preserve">[ ] 9 REFUSED </w:t>
            </w:r>
          </w:p>
          <w:p>
            <w:pPr>
              <w:spacing w:before="240" w:after="240"/>
              <w:ind w:left="0" w:right="0"/>
              <w:rPr>
                <w:rFonts w:ascii="Arial" w:hAnsi="Arial"/>
                <w:sz w:val="21"/>
              </w:rPr>
            </w:pPr>
            <w:r>
              <w:rPr>
                <w:rFonts w:ascii="Arial" w:hAnsi="Arial"/>
                <w:sz w:val="21"/>
              </w:rPr>
              <w:t>Asked of respondents (who reported that no one else smoked tobacco in their home in the past 7 days and live in homes where smoking is never allowed) or (who reported that someone else smoked tobacco in their home in at least one of the past 7 days and live in homes where smoking is allowed at some times or in some places).</w:t>
            </w:r>
          </w:p>
          <w:p>
            <w:pPr>
              <w:spacing w:before="240" w:after="240"/>
              <w:ind w:left="0" w:right="0"/>
              <w:rPr>
                <w:rFonts w:ascii="Arial" w:hAnsi="Arial"/>
                <w:sz w:val="21"/>
              </w:rPr>
            </w:pPr>
            <w:r>
              <w:rPr>
                <w:rFonts w:ascii="Arial" w:hAnsi="Arial"/>
                <w:sz w:val="21"/>
              </w:rPr>
              <w:t>3. Not counting decks, porches, or garages, to your knowledge, during the past 7 days, that is, since last [TODAY’S DAY OF WEEK], has anyone, including yourself, smoked tobacco inside your home when he or she was not supposed to?</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DON’T KNOW/NOT SURE</w:t>
            </w:r>
          </w:p>
          <w:p>
            <w:pPr>
              <w:spacing w:before="240" w:after="240"/>
              <w:ind w:left="0" w:right="0"/>
              <w:rPr>
                <w:rFonts w:ascii="Arial" w:hAnsi="Arial"/>
                <w:sz w:val="21"/>
              </w:rPr>
            </w:pPr>
            <w:r>
              <w:rPr>
                <w:rFonts w:ascii="Arial" w:hAnsi="Arial"/>
                <w:sz w:val="21"/>
              </w:rPr>
              <w:t>[ ] 9 REFUSED</w:t>
            </w:r>
          </w:p>
          <w:p>
            <w:pPr>
              <w:spacing w:before="240" w:after="240"/>
              <w:ind w:left="0" w:right="0"/>
              <w:rPr>
                <w:rFonts w:ascii="Arial" w:hAnsi="Arial"/>
                <w:sz w:val="21"/>
              </w:rPr>
            </w:pPr>
            <w:r>
              <w:rPr>
                <w:rFonts w:ascii="Arial" w:hAnsi="Arial"/>
                <w:sz w:val="21"/>
              </w:rPr>
              <w:t>Now I am going to ask you about some questions about policies on tobacco use in the place where you work. But first, I need to know about your employment status.</w:t>
            </w:r>
          </w:p>
          <w:p>
            <w:pPr>
              <w:spacing w:before="240" w:after="240"/>
              <w:ind w:left="0" w:right="0"/>
              <w:rPr>
                <w:rFonts w:ascii="Arial" w:hAnsi="Arial"/>
                <w:sz w:val="21"/>
              </w:rPr>
            </w:pPr>
            <w:r>
              <w:rPr>
                <w:rFonts w:ascii="Arial" w:hAnsi="Arial"/>
                <w:sz w:val="21"/>
              </w:rPr>
              <w:t>4. Do you currently have one job or more than one job?</w:t>
            </w:r>
          </w:p>
          <w:p>
            <w:pPr>
              <w:spacing w:before="240" w:after="240"/>
              <w:ind w:left="0" w:right="0"/>
              <w:rPr>
                <w:rFonts w:ascii="Arial" w:hAnsi="Arial"/>
                <w:sz w:val="21"/>
              </w:rPr>
            </w:pPr>
            <w:r>
              <w:rPr>
                <w:rFonts w:ascii="Arial" w:hAnsi="Arial"/>
                <w:sz w:val="21"/>
              </w:rPr>
              <w:t xml:space="preserve">[ ] 1 ONE JOB </w:t>
            </w:r>
          </w:p>
          <w:p>
            <w:pPr>
              <w:spacing w:before="240" w:after="240"/>
              <w:ind w:left="0" w:right="0"/>
              <w:rPr>
                <w:rFonts w:ascii="Arial" w:hAnsi="Arial"/>
                <w:sz w:val="21"/>
              </w:rPr>
            </w:pPr>
            <w:r>
              <w:rPr>
                <w:rFonts w:ascii="Arial" w:hAnsi="Arial"/>
                <w:sz w:val="21"/>
              </w:rPr>
              <w:t>[ ] 2 MORE THAN ONE JOB</w:t>
            </w:r>
          </w:p>
          <w:p>
            <w:pPr>
              <w:spacing w:before="240" w:after="240"/>
              <w:ind w:left="0" w:right="0"/>
              <w:rPr>
                <w:rFonts w:ascii="Arial" w:hAnsi="Arial"/>
                <w:sz w:val="21"/>
              </w:rPr>
            </w:pPr>
            <w:r>
              <w:rPr>
                <w:rFonts w:ascii="Arial" w:hAnsi="Arial"/>
                <w:sz w:val="21"/>
              </w:rPr>
              <w:t xml:space="preserve">[ ] 7 DON’T KNOW </w:t>
            </w:r>
          </w:p>
          <w:p>
            <w:pPr>
              <w:spacing w:before="240" w:after="240"/>
              <w:ind w:left="0" w:right="0"/>
              <w:rPr>
                <w:rFonts w:ascii="Arial" w:hAnsi="Arial"/>
                <w:sz w:val="21"/>
              </w:rPr>
            </w:pPr>
            <w:r>
              <w:rPr>
                <w:rFonts w:ascii="Arial" w:hAnsi="Arial"/>
                <w:sz w:val="21"/>
              </w:rPr>
              <w:t xml:space="preserve">[ ] 9 REFUSED </w:t>
            </w:r>
          </w:p>
          <w:p>
            <w:pPr>
              <w:spacing w:before="240" w:after="240"/>
              <w:ind w:left="0" w:right="0"/>
              <w:rPr>
                <w:rFonts w:ascii="Arial" w:hAnsi="Arial"/>
                <w:sz w:val="21"/>
              </w:rPr>
            </w:pPr>
            <w:r>
              <w:rPr>
                <w:rFonts w:ascii="Arial" w:hAnsi="Arial"/>
                <w:sz w:val="21"/>
              </w:rPr>
              <w:t>Please answer the following questions for the job at which you spend the most time.</w:t>
            </w:r>
          </w:p>
          <w:p>
            <w:pPr>
              <w:spacing w:before="240" w:after="240"/>
              <w:ind w:left="0" w:right="0"/>
              <w:rPr>
                <w:rFonts w:ascii="Arial" w:hAnsi="Arial"/>
                <w:sz w:val="21"/>
              </w:rPr>
            </w:pPr>
            <w:r>
              <w:rPr>
                <w:rFonts w:ascii="Arial" w:hAnsi="Arial"/>
                <w:sz w:val="21"/>
              </w:rPr>
              <w:t>5. Most of the time, do you work…?</w:t>
            </w:r>
          </w:p>
          <w:p>
            <w:pPr>
              <w:spacing w:before="240" w:after="240"/>
              <w:ind w:left="0" w:right="0"/>
              <w:rPr>
                <w:rFonts w:ascii="Arial" w:hAnsi="Arial"/>
                <w:sz w:val="21"/>
              </w:rPr>
            </w:pPr>
            <w:r>
              <w:rPr>
                <w:rFonts w:ascii="Arial" w:hAnsi="Arial"/>
                <w:sz w:val="21"/>
              </w:rPr>
              <w:t>[ ] 01 Outdoors</w:t>
            </w:r>
          </w:p>
          <w:p>
            <w:pPr>
              <w:spacing w:before="240" w:after="240"/>
              <w:ind w:left="0" w:right="0"/>
              <w:rPr>
                <w:rFonts w:ascii="Arial" w:hAnsi="Arial"/>
                <w:sz w:val="21"/>
              </w:rPr>
            </w:pPr>
            <w:r>
              <w:rPr>
                <w:rFonts w:ascii="Arial" w:hAnsi="Arial"/>
                <w:sz w:val="21"/>
              </w:rPr>
              <w:t>[ ] 02 In a vehicle</w:t>
            </w:r>
          </w:p>
          <w:p>
            <w:pPr>
              <w:spacing w:before="240" w:after="240"/>
              <w:ind w:left="0" w:right="0"/>
              <w:rPr>
                <w:rFonts w:ascii="Arial" w:hAnsi="Arial"/>
                <w:sz w:val="21"/>
              </w:rPr>
            </w:pPr>
            <w:r>
              <w:rPr>
                <w:rFonts w:ascii="Arial" w:hAnsi="Arial"/>
                <w:sz w:val="21"/>
              </w:rPr>
              <w:t>[ ] 03 Indoors at home</w:t>
            </w:r>
          </w:p>
          <w:p>
            <w:pPr>
              <w:spacing w:before="240" w:after="240"/>
              <w:ind w:left="0" w:right="0"/>
              <w:rPr>
                <w:rFonts w:ascii="Arial" w:hAnsi="Arial"/>
                <w:sz w:val="21"/>
              </w:rPr>
            </w:pPr>
            <w:r>
              <w:rPr>
                <w:rFonts w:ascii="Arial" w:hAnsi="Arial"/>
                <w:sz w:val="21"/>
              </w:rPr>
              <w:t>[ ] 04 Indoors in a place like an office building, retail store, restaurant, or factory</w:t>
            </w:r>
          </w:p>
          <w:p>
            <w:pPr>
              <w:spacing w:before="240" w:after="240"/>
              <w:ind w:left="0" w:right="0"/>
              <w:rPr>
                <w:rFonts w:ascii="Arial" w:hAnsi="Arial"/>
                <w:sz w:val="21"/>
              </w:rPr>
            </w:pPr>
            <w:r>
              <w:rPr>
                <w:rFonts w:ascii="Arial" w:hAnsi="Arial"/>
                <w:sz w:val="21"/>
              </w:rPr>
              <w:t>[ ] 96 Somewhere else (Specify)</w:t>
            </w:r>
          </w:p>
          <w:p>
            <w:pPr>
              <w:spacing w:before="240" w:after="240"/>
              <w:ind w:left="0" w:right="0"/>
              <w:rPr>
                <w:rFonts w:ascii="Arial" w:hAnsi="Arial"/>
                <w:sz w:val="21"/>
              </w:rPr>
            </w:pPr>
            <w:r>
              <w:rPr>
                <w:rFonts w:ascii="Arial" w:hAnsi="Arial"/>
                <w:sz w:val="21"/>
              </w:rPr>
              <w:t xml:space="preserve">[ ] 77 DON’T KNOW/NOT SURE </w:t>
            </w:r>
          </w:p>
          <w:p>
            <w:pPr>
              <w:spacing w:before="240" w:after="240"/>
              <w:ind w:left="0" w:right="0"/>
              <w:rPr>
                <w:rFonts w:ascii="Arial" w:hAnsi="Arial"/>
                <w:sz w:val="21"/>
              </w:rPr>
            </w:pPr>
            <w:r>
              <w:rPr>
                <w:rFonts w:ascii="Arial" w:hAnsi="Arial"/>
                <w:sz w:val="21"/>
              </w:rPr>
              <w:t xml:space="preserve">[ ] 99 REFUSED </w:t>
            </w:r>
          </w:p>
          <w:p>
            <w:pPr>
              <w:spacing w:before="240" w:after="240"/>
              <w:ind w:left="0" w:right="0"/>
              <w:rPr>
                <w:rFonts w:ascii="Arial" w:hAnsi="Arial"/>
                <w:sz w:val="21"/>
              </w:rPr>
            </w:pPr>
            <w:r>
              <w:rPr>
                <w:rFonts w:ascii="Arial" w:hAnsi="Arial"/>
                <w:sz w:val="21"/>
              </w:rPr>
              <w:t>The next two questions refer to smoking in indoor areas. When answering the questions, please count your vehicle as an indoor area.</w:t>
            </w:r>
          </w:p>
          <w:p>
            <w:pPr>
              <w:spacing w:before="240" w:after="240"/>
              <w:ind w:left="0" w:right="0"/>
              <w:rPr>
                <w:rFonts w:ascii="Arial" w:hAnsi="Arial"/>
                <w:sz w:val="21"/>
              </w:rPr>
            </w:pPr>
            <w:r>
              <w:rPr>
                <w:rFonts w:ascii="Arial" w:hAnsi="Arial"/>
                <w:sz w:val="21"/>
              </w:rPr>
              <w:t xml:space="preserve">6. At your workplace, is smoking in </w:t>
            </w:r>
            <w:r>
              <w:rPr>
                <w:rFonts w:ascii="Arial" w:hAnsi="Arial"/>
                <w:b w:val="1"/>
                <w:sz w:val="21"/>
              </w:rPr>
              <w:t xml:space="preserve">indoor </w:t>
            </w:r>
            <w:r>
              <w:rPr>
                <w:rFonts w:ascii="Arial" w:hAnsi="Arial"/>
                <w:sz w:val="21"/>
              </w:rPr>
              <w:t>areas…?</w:t>
            </w:r>
          </w:p>
          <w:p>
            <w:pPr>
              <w:spacing w:before="240" w:after="240"/>
              <w:ind w:left="0" w:right="0"/>
              <w:rPr>
                <w:rFonts w:ascii="Arial" w:hAnsi="Arial"/>
                <w:sz w:val="21"/>
              </w:rPr>
            </w:pPr>
            <w:r>
              <w:rPr>
                <w:rFonts w:ascii="Arial" w:hAnsi="Arial"/>
                <w:sz w:val="21"/>
              </w:rPr>
              <w:t>[ ] 1 Always allowed</w:t>
            </w:r>
          </w:p>
          <w:p>
            <w:pPr>
              <w:spacing w:before="240" w:after="240"/>
              <w:ind w:left="0" w:right="0"/>
              <w:rPr>
                <w:rFonts w:ascii="Arial" w:hAnsi="Arial"/>
                <w:sz w:val="21"/>
              </w:rPr>
            </w:pPr>
            <w:r>
              <w:rPr>
                <w:rFonts w:ascii="Arial" w:hAnsi="Arial"/>
                <w:sz w:val="21"/>
              </w:rPr>
              <w:t>[ ] 2 Allowed only at some times or in some places</w:t>
            </w:r>
          </w:p>
          <w:p>
            <w:pPr>
              <w:spacing w:before="240" w:after="240"/>
              <w:ind w:left="0" w:right="0"/>
              <w:rPr>
                <w:rFonts w:ascii="Arial" w:hAnsi="Arial"/>
                <w:sz w:val="21"/>
              </w:rPr>
            </w:pPr>
            <w:r>
              <w:rPr>
                <w:rFonts w:ascii="Arial" w:hAnsi="Arial"/>
                <w:sz w:val="21"/>
              </w:rPr>
              <w:t>[ ] 3 Never allowed</w:t>
            </w:r>
          </w:p>
          <w:p>
            <w:pPr>
              <w:spacing w:before="240" w:after="240"/>
              <w:ind w:left="0" w:right="0"/>
              <w:rPr>
                <w:rFonts w:ascii="Arial" w:hAnsi="Arial"/>
                <w:sz w:val="21"/>
              </w:rPr>
            </w:pPr>
            <w:r>
              <w:rPr>
                <w:rFonts w:ascii="Arial" w:hAnsi="Arial"/>
                <w:sz w:val="21"/>
              </w:rPr>
              <w:t xml:space="preserve">[ ] 7 DON’T KNOW/NOT SURE </w:t>
            </w:r>
          </w:p>
          <w:p>
            <w:pPr>
              <w:spacing w:before="240" w:after="240"/>
              <w:ind w:left="0" w:right="0"/>
              <w:rPr>
                <w:rFonts w:ascii="Arial" w:hAnsi="Arial"/>
                <w:sz w:val="21"/>
              </w:rPr>
            </w:pPr>
            <w:r>
              <w:rPr>
                <w:rFonts w:ascii="Arial" w:hAnsi="Arial"/>
                <w:sz w:val="21"/>
              </w:rPr>
              <w:t xml:space="preserve">[ ] 9 REFUSED </w:t>
            </w:r>
          </w:p>
          <w:p>
            <w:pPr>
              <w:spacing w:before="240" w:after="240"/>
              <w:ind w:left="0" w:right="0"/>
              <w:rPr>
                <w:rFonts w:ascii="Arial" w:hAnsi="Arial"/>
                <w:sz w:val="21"/>
              </w:rPr>
            </w:pPr>
            <w:r>
              <w:rPr>
                <w:rFonts w:ascii="Arial" w:hAnsi="Arial"/>
                <w:sz w:val="21"/>
              </w:rPr>
              <w:t xml:space="preserve">7. At your workplace, is smoking in </w:t>
            </w:r>
            <w:r>
              <w:rPr>
                <w:rFonts w:ascii="Arial" w:hAnsi="Arial"/>
                <w:b w:val="1"/>
                <w:sz w:val="21"/>
              </w:rPr>
              <w:t xml:space="preserve">outdoor </w:t>
            </w:r>
            <w:r>
              <w:rPr>
                <w:rFonts w:ascii="Arial" w:hAnsi="Arial"/>
                <w:sz w:val="21"/>
              </w:rPr>
              <w:t>areas…?</w:t>
            </w:r>
          </w:p>
          <w:p>
            <w:pPr>
              <w:spacing w:before="240" w:after="240"/>
              <w:ind w:left="0" w:right="0"/>
              <w:rPr>
                <w:rFonts w:ascii="Arial" w:hAnsi="Arial"/>
                <w:sz w:val="21"/>
              </w:rPr>
            </w:pPr>
            <w:r>
              <w:rPr>
                <w:rFonts w:ascii="Arial" w:hAnsi="Arial"/>
                <w:sz w:val="21"/>
              </w:rPr>
              <w:t>[ ] 1 Always allowed</w:t>
            </w:r>
          </w:p>
          <w:p>
            <w:pPr>
              <w:spacing w:before="240" w:after="240"/>
              <w:ind w:left="0" w:right="0"/>
              <w:rPr>
                <w:rFonts w:ascii="Arial" w:hAnsi="Arial"/>
                <w:sz w:val="21"/>
              </w:rPr>
            </w:pPr>
            <w:r>
              <w:rPr>
                <w:rFonts w:ascii="Arial" w:hAnsi="Arial"/>
                <w:sz w:val="21"/>
              </w:rPr>
              <w:t>[ ] 2 Allowed only at some times or in some places</w:t>
            </w:r>
          </w:p>
          <w:p>
            <w:pPr>
              <w:spacing w:before="240" w:after="240"/>
              <w:ind w:left="0" w:right="0"/>
              <w:rPr>
                <w:rFonts w:ascii="Arial" w:hAnsi="Arial"/>
                <w:sz w:val="21"/>
              </w:rPr>
            </w:pPr>
            <w:r>
              <w:rPr>
                <w:rFonts w:ascii="Arial" w:hAnsi="Arial"/>
                <w:sz w:val="21"/>
              </w:rPr>
              <w:t>[ ] 3 Never allowed</w:t>
            </w:r>
          </w:p>
          <w:p>
            <w:pPr>
              <w:spacing w:before="240" w:after="240"/>
              <w:ind w:left="0" w:right="0"/>
              <w:rPr>
                <w:rFonts w:ascii="Arial" w:hAnsi="Arial"/>
                <w:sz w:val="21"/>
              </w:rPr>
            </w:pPr>
            <w:r>
              <w:rPr>
                <w:rFonts w:ascii="Arial" w:hAnsi="Arial"/>
                <w:sz w:val="21"/>
              </w:rPr>
              <w:t xml:space="preserve">[ ] 7 DON’T KNOW/NOT SURE </w:t>
            </w:r>
          </w:p>
          <w:p>
            <w:pPr>
              <w:spacing w:before="240" w:after="240"/>
              <w:ind w:left="0" w:right="0"/>
              <w:rPr>
                <w:rFonts w:ascii="Arial" w:hAnsi="Arial"/>
                <w:sz w:val="21"/>
              </w:rPr>
            </w:pPr>
            <w:r>
              <w:rPr>
                <w:rFonts w:ascii="Arial" w:hAnsi="Arial"/>
                <w:sz w:val="21"/>
              </w:rPr>
              <w:t xml:space="preserve">[ ] 9 REFUSED </w:t>
            </w:r>
          </w:p>
          <w:p>
            <w:pPr>
              <w:spacing w:before="240" w:after="240"/>
              <w:ind w:left="0" w:right="0"/>
              <w:rPr>
                <w:rFonts w:ascii="Arial" w:hAnsi="Arial"/>
                <w:sz w:val="21"/>
              </w:rPr>
            </w:pPr>
            <w:r>
              <w:rPr>
                <w:rFonts w:ascii="Arial" w:hAnsi="Arial"/>
                <w:sz w:val="21"/>
              </w:rPr>
              <w:t>8. At your workplace, is the use of chewing tobacco, snuff, dip, or snus …?</w:t>
            </w:r>
          </w:p>
          <w:p>
            <w:pPr>
              <w:spacing w:before="240" w:after="240"/>
              <w:ind w:left="0" w:right="0"/>
              <w:rPr>
                <w:rFonts w:ascii="Arial" w:hAnsi="Arial"/>
                <w:sz w:val="21"/>
              </w:rPr>
            </w:pPr>
            <w:r>
              <w:rPr>
                <w:rFonts w:ascii="Arial" w:hAnsi="Arial"/>
                <w:sz w:val="21"/>
              </w:rPr>
              <w:t>[ ] 1 Always allowed</w:t>
            </w:r>
          </w:p>
          <w:p>
            <w:pPr>
              <w:spacing w:before="240" w:after="240"/>
              <w:ind w:left="0" w:right="0"/>
              <w:rPr>
                <w:rFonts w:ascii="Arial" w:hAnsi="Arial"/>
                <w:sz w:val="21"/>
              </w:rPr>
            </w:pPr>
            <w:r>
              <w:rPr>
                <w:rFonts w:ascii="Arial" w:hAnsi="Arial"/>
                <w:sz w:val="21"/>
              </w:rPr>
              <w:t>[ ] 2 Allowed only at some times or in some places</w:t>
            </w:r>
          </w:p>
          <w:p>
            <w:pPr>
              <w:spacing w:before="240" w:after="240"/>
              <w:ind w:left="0" w:right="0"/>
              <w:rPr>
                <w:rFonts w:ascii="Arial" w:hAnsi="Arial"/>
                <w:sz w:val="21"/>
              </w:rPr>
            </w:pPr>
            <w:r>
              <w:rPr>
                <w:rFonts w:ascii="Arial" w:hAnsi="Arial"/>
                <w:sz w:val="21"/>
              </w:rPr>
              <w:t>[ ] 3 Never allowed</w:t>
            </w:r>
          </w:p>
          <w:p>
            <w:pPr>
              <w:spacing w:before="240" w:after="240"/>
              <w:ind w:left="0" w:right="0"/>
              <w:rPr>
                <w:rFonts w:ascii="Arial" w:hAnsi="Arial"/>
                <w:sz w:val="21"/>
              </w:rPr>
            </w:pPr>
            <w:r>
              <w:rPr>
                <w:rFonts w:ascii="Arial" w:hAnsi="Arial"/>
                <w:sz w:val="21"/>
              </w:rPr>
              <w:t xml:space="preserve">[ ] 7 DON’T KNOW/NOT SURE </w:t>
            </w:r>
          </w:p>
          <w:p>
            <w:pPr>
              <w:spacing w:before="240" w:after="240"/>
              <w:ind w:left="0" w:right="0"/>
              <w:rPr>
                <w:rFonts w:ascii="Arial" w:hAnsi="Arial"/>
                <w:sz w:val="21"/>
              </w:rPr>
            </w:pPr>
            <w:r>
              <w:rPr>
                <w:rFonts w:ascii="Arial" w:hAnsi="Arial"/>
                <w:sz w:val="21"/>
              </w:rPr>
              <w:t xml:space="preserve">[ ] 9 REFUSED </w:t>
            </w:r>
          </w:p>
          <w:p>
            <w:pPr>
              <w:spacing w:before="240" w:after="240"/>
              <w:ind w:left="0" w:right="0"/>
              <w:rPr>
                <w:rFonts w:ascii="Arial" w:hAnsi="Arial"/>
                <w:sz w:val="21"/>
              </w:rPr>
            </w:pPr>
            <w:r>
              <w:rPr>
                <w:rFonts w:ascii="Arial" w:hAnsi="Arial"/>
                <w:sz w:val="21"/>
              </w:rPr>
              <w:t>9. To your knowledge, during the past 30 days, that is, since [DATE FILL], has anyone, including yourself, used tobacco products of any kind, including electronic cigarettes, at your work when he or she was not supposed to?</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DON’T KNOW/NOT SURE</w:t>
            </w:r>
          </w:p>
          <w:p>
            <w:pPr>
              <w:spacing w:before="240" w:after="240"/>
              <w:ind w:left="0" w:right="0"/>
              <w:rPr>
                <w:rFonts w:ascii="Arial" w:hAnsi="Arial"/>
                <w:sz w:val="21"/>
              </w:rPr>
            </w:pPr>
            <w:r>
              <w:rPr>
                <w:rFonts w:ascii="Arial" w:hAnsi="Arial"/>
                <w:sz w:val="21"/>
              </w:rPr>
              <w:t>[ ] 9 REFUSED</w:t>
            </w:r>
          </w:p>
          <w:p>
            <w:pPr>
              <w:spacing w:before="240" w:after="240"/>
              <w:ind w:left="0" w:right="0"/>
              <w:rPr>
                <w:rFonts w:ascii="Arial" w:hAnsi="Arial"/>
                <w:sz w:val="21"/>
              </w:rPr>
            </w:pPr>
            <w:r>
              <w:rPr>
                <w:rFonts w:ascii="Arial" w:hAnsi="Arial"/>
                <w:sz w:val="21"/>
              </w:rPr>
              <w:t>Now we have two questions about smoking in vehicles.</w:t>
            </w:r>
          </w:p>
          <w:p>
            <w:pPr>
              <w:spacing w:before="240" w:after="240"/>
              <w:ind w:left="0" w:right="0"/>
              <w:rPr>
                <w:rFonts w:ascii="Arial" w:hAnsi="Arial"/>
                <w:sz w:val="21"/>
              </w:rPr>
            </w:pPr>
            <w:r>
              <w:rPr>
                <w:rFonts w:ascii="Arial" w:hAnsi="Arial"/>
                <w:sz w:val="21"/>
              </w:rPr>
              <w:t xml:space="preserve">10. During the past 7 days, that is, since last [TODAY’S DAY OF WEEK], on how many days did you ride in a vehicle where </w:t>
            </w:r>
            <w:r>
              <w:rPr>
                <w:rFonts w:ascii="Arial" w:hAnsi="Arial"/>
                <w:b w:val="1"/>
                <w:sz w:val="21"/>
              </w:rPr>
              <w:t xml:space="preserve">someone other than you </w:t>
            </w:r>
            <w:r>
              <w:rPr>
                <w:rFonts w:ascii="Arial" w:hAnsi="Arial"/>
                <w:sz w:val="21"/>
              </w:rPr>
              <w:t>was smoking tobacco?</w:t>
            </w:r>
          </w:p>
          <w:p>
            <w:pPr>
              <w:spacing w:before="240" w:after="240"/>
              <w:ind w:left="0" w:right="0"/>
              <w:rPr>
                <w:rFonts w:ascii="Arial" w:hAnsi="Arial"/>
                <w:sz w:val="21"/>
              </w:rPr>
            </w:pPr>
            <w:r>
              <w:rPr>
                <w:rFonts w:ascii="Arial" w:hAnsi="Arial"/>
                <w:sz w:val="21"/>
              </w:rPr>
              <w:t>[ ] 0_ NUMBER OF DAYS</w:t>
            </w:r>
          </w:p>
          <w:p>
            <w:pPr>
              <w:spacing w:before="240" w:after="240"/>
              <w:ind w:left="0" w:right="0"/>
              <w:rPr>
                <w:rFonts w:ascii="Arial" w:hAnsi="Arial"/>
                <w:sz w:val="21"/>
              </w:rPr>
            </w:pPr>
            <w:r>
              <w:rPr>
                <w:rFonts w:ascii="Arial" w:hAnsi="Arial"/>
                <w:sz w:val="21"/>
              </w:rPr>
              <w:t>[ ] 88 NONE</w:t>
            </w:r>
          </w:p>
          <w:p>
            <w:pPr>
              <w:spacing w:before="240" w:after="240"/>
              <w:ind w:left="0" w:right="0"/>
              <w:rPr>
                <w:rFonts w:ascii="Arial" w:hAnsi="Arial"/>
                <w:sz w:val="21"/>
              </w:rPr>
            </w:pPr>
            <w:r>
              <w:rPr>
                <w:rFonts w:ascii="Arial" w:hAnsi="Arial"/>
                <w:sz w:val="21"/>
              </w:rPr>
              <w:t>[ ] 77 DON’T KNOW/NOT SURE</w:t>
            </w:r>
          </w:p>
          <w:p>
            <w:pPr>
              <w:spacing w:before="240" w:after="240"/>
              <w:ind w:left="0" w:right="0"/>
              <w:rPr>
                <w:rFonts w:ascii="Arial" w:hAnsi="Arial"/>
                <w:sz w:val="21"/>
              </w:rPr>
            </w:pPr>
            <w:r>
              <w:rPr>
                <w:rFonts w:ascii="Arial" w:hAnsi="Arial"/>
                <w:sz w:val="21"/>
              </w:rPr>
              <w:t>[ ] 99 REFUSED</w:t>
            </w:r>
          </w:p>
          <w:p>
            <w:pPr>
              <w:spacing w:before="240" w:after="240"/>
              <w:ind w:left="0" w:right="0"/>
              <w:rPr>
                <w:rFonts w:ascii="Arial" w:hAnsi="Arial"/>
                <w:sz w:val="21"/>
              </w:rPr>
            </w:pPr>
            <w:r>
              <w:rPr>
                <w:rFonts w:ascii="Arial" w:hAnsi="Arial"/>
                <w:sz w:val="21"/>
              </w:rPr>
              <w:t>11. Not counting motorcycles, in the vehicles that you or family members who live with you own or lease, is smoking…</w:t>
            </w:r>
          </w:p>
          <w:p>
            <w:pPr>
              <w:spacing w:before="240" w:after="240"/>
              <w:ind w:left="0" w:right="0"/>
              <w:rPr>
                <w:rFonts w:ascii="Arial" w:hAnsi="Arial"/>
                <w:sz w:val="21"/>
              </w:rPr>
            </w:pPr>
            <w:r>
              <w:rPr>
                <w:rFonts w:ascii="Arial" w:hAnsi="Arial"/>
                <w:sz w:val="21"/>
              </w:rPr>
              <w:t>[ ] 1 Always allowed in all vehicles</w:t>
            </w:r>
          </w:p>
          <w:p>
            <w:pPr>
              <w:spacing w:before="240" w:after="240"/>
              <w:ind w:left="0" w:right="0"/>
              <w:rPr>
                <w:rFonts w:ascii="Arial" w:hAnsi="Arial"/>
                <w:sz w:val="21"/>
              </w:rPr>
            </w:pPr>
            <w:r>
              <w:rPr>
                <w:rFonts w:ascii="Arial" w:hAnsi="Arial"/>
                <w:sz w:val="21"/>
              </w:rPr>
              <w:t>[ ] 2 Sometimes allowed in at least one vehicle</w:t>
            </w:r>
          </w:p>
          <w:p>
            <w:pPr>
              <w:spacing w:before="240" w:after="240"/>
              <w:ind w:left="0" w:right="0"/>
              <w:rPr>
                <w:rFonts w:ascii="Arial" w:hAnsi="Arial"/>
                <w:sz w:val="21"/>
              </w:rPr>
            </w:pPr>
            <w:r>
              <w:rPr>
                <w:rFonts w:ascii="Arial" w:hAnsi="Arial"/>
                <w:sz w:val="21"/>
              </w:rPr>
              <w:t>[ ] 3 Never allowed in any vehicle</w:t>
            </w:r>
          </w:p>
          <w:p>
            <w:pPr>
              <w:spacing w:before="240" w:after="240"/>
              <w:ind w:left="0" w:right="0"/>
              <w:rPr>
                <w:rFonts w:ascii="Arial" w:hAnsi="Arial"/>
                <w:sz w:val="21"/>
              </w:rPr>
            </w:pPr>
            <w:r>
              <w:rPr>
                <w:rFonts w:ascii="Arial" w:hAnsi="Arial"/>
                <w:sz w:val="21"/>
              </w:rPr>
              <w:t>[DO NOT READ]</w:t>
            </w:r>
          </w:p>
          <w:p>
            <w:pPr>
              <w:spacing w:before="240" w:after="240"/>
              <w:ind w:left="0" w:right="0"/>
              <w:rPr>
                <w:rFonts w:ascii="Arial" w:hAnsi="Arial"/>
                <w:sz w:val="21"/>
              </w:rPr>
            </w:pPr>
            <w:r>
              <w:rPr>
                <w:rFonts w:ascii="Arial" w:hAnsi="Arial"/>
                <w:sz w:val="21"/>
              </w:rPr>
              <w:t>[ ] 8 RESPONDENT’S FAMILY DOES NOT OWN OR LEASE A VEHICLE</w:t>
            </w:r>
          </w:p>
          <w:p>
            <w:pPr>
              <w:spacing w:before="240" w:after="240"/>
              <w:ind w:left="0" w:right="0"/>
              <w:rPr>
                <w:rFonts w:ascii="Arial" w:hAnsi="Arial"/>
                <w:sz w:val="21"/>
              </w:rPr>
            </w:pPr>
            <w:r>
              <w:rPr>
                <w:rFonts w:ascii="Arial" w:hAnsi="Arial"/>
                <w:sz w:val="21"/>
              </w:rPr>
              <w:t>[ ] 7 DON’T KNOW/NOT SURE</w:t>
            </w:r>
          </w:p>
          <w:p>
            <w:pPr>
              <w:spacing w:before="240" w:after="240"/>
              <w:ind w:left="0" w:right="0"/>
              <w:rPr>
                <w:rFonts w:ascii="Arial" w:hAnsi="Arial"/>
                <w:sz w:val="21"/>
              </w:rPr>
            </w:pPr>
            <w:r>
              <w:rPr>
                <w:rFonts w:ascii="Arial" w:hAnsi="Arial"/>
                <w:sz w:val="21"/>
              </w:rPr>
              <w:t>[ ] 9 REFUSED</w:t>
            </w:r>
          </w:p>
          <w:p>
            <w:pPr>
              <w:spacing w:before="240" w:after="240"/>
              <w:ind w:left="0" w:right="0"/>
              <w:rPr>
                <w:rFonts w:ascii="Arial" w:hAnsi="Arial"/>
                <w:sz w:val="21"/>
              </w:rPr>
            </w:pPr>
            <w:r>
              <w:rPr>
                <w:rFonts w:ascii="Arial" w:hAnsi="Arial"/>
                <w:sz w:val="21"/>
              </w:rPr>
              <w:t>The next several questions ask about tobacco use in indoor and outdoor public places. Examples of indoor public places are the indoor areas of stores, restaurants, bars, casinos, clubs, and sports arenas. Examples of outdoor public places are stadiums and parks.</w:t>
            </w:r>
          </w:p>
          <w:p>
            <w:pPr>
              <w:spacing w:before="240" w:after="240"/>
              <w:ind w:left="0" w:right="0"/>
              <w:rPr>
                <w:rFonts w:ascii="Arial" w:hAnsi="Arial"/>
                <w:sz w:val="21"/>
              </w:rPr>
            </w:pPr>
            <w:r>
              <w:rPr>
                <w:rFonts w:ascii="Arial" w:hAnsi="Arial"/>
                <w:sz w:val="21"/>
              </w:rPr>
              <w:t xml:space="preserve">12. Not counting times while you were at work, during the past 7 days, that is, since last [TODAY’S DAY OF WEEK], on how many days did you breathe the smoke from </w:t>
            </w:r>
            <w:r>
              <w:rPr>
                <w:rFonts w:ascii="Arial" w:hAnsi="Arial"/>
                <w:b w:val="1"/>
                <w:sz w:val="21"/>
              </w:rPr>
              <w:t xml:space="preserve">someone else </w:t>
            </w:r>
            <w:r>
              <w:rPr>
                <w:rFonts w:ascii="Arial" w:hAnsi="Arial"/>
                <w:sz w:val="21"/>
              </w:rPr>
              <w:t>who was smoking in an indoor or outdoor public place?</w:t>
            </w:r>
          </w:p>
          <w:p>
            <w:pPr>
              <w:spacing w:before="240" w:after="240"/>
              <w:ind w:left="0" w:right="0"/>
              <w:rPr>
                <w:rFonts w:ascii="Arial" w:hAnsi="Arial"/>
                <w:sz w:val="21"/>
              </w:rPr>
            </w:pPr>
            <w:r>
              <w:rPr>
                <w:rFonts w:ascii="Arial" w:hAnsi="Arial"/>
                <w:sz w:val="21"/>
              </w:rPr>
              <w:t>[ ] 0_ NUMBER OF DAYS</w:t>
            </w:r>
          </w:p>
          <w:p>
            <w:pPr>
              <w:spacing w:before="240" w:after="240"/>
              <w:ind w:left="0" w:right="0"/>
              <w:rPr>
                <w:rFonts w:ascii="Arial" w:hAnsi="Arial"/>
                <w:sz w:val="21"/>
              </w:rPr>
            </w:pPr>
            <w:r>
              <w:rPr>
                <w:rFonts w:ascii="Arial" w:hAnsi="Arial"/>
                <w:sz w:val="21"/>
              </w:rPr>
              <w:t>[ ] 88 NONE</w:t>
            </w:r>
          </w:p>
          <w:p>
            <w:pPr>
              <w:spacing w:before="240" w:after="240"/>
              <w:ind w:left="0" w:right="0"/>
              <w:rPr>
                <w:rFonts w:ascii="Arial" w:hAnsi="Arial"/>
                <w:sz w:val="21"/>
              </w:rPr>
            </w:pPr>
            <w:r>
              <w:rPr>
                <w:rFonts w:ascii="Arial" w:hAnsi="Arial"/>
                <w:sz w:val="21"/>
              </w:rPr>
              <w:t>[ ] 77 DON’T KNOW/NOT SURE</w:t>
            </w:r>
          </w:p>
          <w:p>
            <w:pPr>
              <w:spacing w:before="240" w:after="240"/>
              <w:ind w:left="0" w:right="0"/>
              <w:rPr>
                <w:rFonts w:ascii="Arial" w:hAnsi="Arial"/>
                <w:sz w:val="21"/>
              </w:rPr>
            </w:pPr>
            <w:r>
              <w:rPr>
                <w:rFonts w:ascii="Arial" w:hAnsi="Arial"/>
                <w:sz w:val="21"/>
              </w:rPr>
              <w:t>[ ] 99 REFUSED</w:t>
            </w:r>
          </w:p>
          <w:p>
            <w:pPr>
              <w:spacing w:before="240" w:after="240"/>
              <w:ind w:left="0" w:right="0"/>
              <w:rPr>
                <w:rFonts w:ascii="Arial" w:hAnsi="Arial"/>
                <w:sz w:val="21"/>
              </w:rPr>
            </w:pPr>
            <w:r>
              <w:rPr>
                <w:rFonts w:ascii="Arial" w:hAnsi="Arial"/>
                <w:sz w:val="21"/>
              </w:rPr>
              <w:t>13. Not counting times while you were at work, to your knowledge, during the past 7 days, that is, since last [TODAY’S DAY OF WEEK], has anyone, including yourself, used tobacco of any kind in an indoor or outdoor public place when he or she was not supposed to?</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DON’T KNOW/NOT SURE</w:t>
            </w:r>
          </w:p>
          <w:p>
            <w:pPr>
              <w:spacing w:before="240" w:after="240"/>
              <w:ind w:left="0" w:right="0"/>
              <w:rPr>
                <w:rFonts w:ascii="Arial" w:hAnsi="Arial"/>
                <w:sz w:val="21"/>
              </w:rPr>
            </w:pPr>
            <w:r>
              <w:rPr>
                <w:rFonts w:ascii="Arial" w:hAnsi="Arial"/>
                <w:sz w:val="21"/>
              </w:rPr>
              <w:t>[ ] 9 REFUSED</w:t>
            </w:r>
          </w:p>
          <w:p>
            <w:pPr>
              <w:spacing w:before="240" w:after="240"/>
              <w:ind w:left="0" w:right="0"/>
              <w:rPr>
                <w:rFonts w:ascii="Arial" w:hAnsi="Arial"/>
                <w:sz w:val="21"/>
              </w:rPr>
            </w:pPr>
            <w:r>
              <w:rPr>
                <w:rFonts w:ascii="Arial" w:hAnsi="Arial"/>
                <w:b w:val="1"/>
                <w:sz w:val="21"/>
              </w:rPr>
              <w:t>Secondhand Smoke Exposure Section</w:t>
            </w:r>
          </w:p>
          <w:p>
            <w:pPr>
              <w:spacing w:before="240" w:after="240"/>
              <w:ind w:left="0" w:right="0"/>
              <w:rPr>
                <w:rFonts w:ascii="Arial" w:hAnsi="Arial"/>
                <w:sz w:val="21"/>
              </w:rPr>
            </w:pPr>
            <w:r>
              <w:rPr>
                <w:rFonts w:ascii="Arial" w:hAnsi="Arial"/>
                <w:sz w:val="21"/>
              </w:rPr>
              <w:t>The next questions ask about tobacco use at your workplace and your home.</w:t>
            </w:r>
          </w:p>
          <w:p>
            <w:pPr>
              <w:spacing w:before="240" w:after="240"/>
              <w:ind w:left="0" w:right="0"/>
              <w:rPr>
                <w:rFonts w:ascii="Arial" w:hAnsi="Arial"/>
                <w:sz w:val="21"/>
              </w:rPr>
            </w:pPr>
            <w:r>
              <w:rPr>
                <w:rFonts w:ascii="Arial" w:hAnsi="Arial"/>
                <w:sz w:val="21"/>
              </w:rPr>
              <w:t>14. Which best describes your current job or paid employment status?</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1350" w:type="dxa"/>
                  <w:vAlign w:val="top"/>
                </w:tcPr>
                <w:p>
                  <w:pPr>
                    <w:spacing w:before="240" w:after="240"/>
                    <w:ind w:left="0" w:right="0"/>
                    <w:rPr>
                      <w:rFonts w:ascii="Arial" w:hAnsi="Arial"/>
                      <w:sz w:val="21"/>
                    </w:rPr>
                  </w:pPr>
                  <w:r>
                    <w:rPr>
                      <w:rFonts w:ascii="Arial" w:hAnsi="Arial"/>
                      <w:sz w:val="21"/>
                    </w:rPr>
                    <w:t xml:space="preserve">[ ] 1 </w:t>
                  </w:r>
                </w:p>
              </w:tc>
              <w:tc>
                <w:tcPr>
                  <w:tcW w:w="5595" w:type="dxa"/>
                  <w:vAlign w:val="top"/>
                </w:tcPr>
                <w:p>
                  <w:pPr>
                    <w:spacing w:before="240" w:after="240"/>
                    <w:ind w:left="0" w:right="0"/>
                    <w:rPr>
                      <w:rFonts w:ascii="Arial" w:hAnsi="Arial"/>
                      <w:sz w:val="21"/>
                    </w:rPr>
                  </w:pPr>
                  <w:r>
                    <w:rPr>
                      <w:rFonts w:ascii="Arial" w:hAnsi="Arial"/>
                      <w:sz w:val="21"/>
                    </w:rPr>
                    <w:t>Work full-time at least 35 hours per week</w:t>
                  </w:r>
                </w:p>
              </w:tc>
            </w:tr>
            <w:tr>
              <w:tc>
                <w:tcPr>
                  <w:tcW w:w="1350" w:type="dxa"/>
                  <w:vAlign w:val="top"/>
                </w:tcPr>
                <w:p>
                  <w:pPr>
                    <w:spacing w:before="240" w:after="240"/>
                    <w:ind w:left="0" w:right="0"/>
                    <w:rPr>
                      <w:rFonts w:ascii="Arial" w:hAnsi="Arial"/>
                      <w:sz w:val="21"/>
                    </w:rPr>
                  </w:pPr>
                  <w:r>
                    <w:rPr>
                      <w:rFonts w:ascii="Arial" w:hAnsi="Arial"/>
                      <w:sz w:val="21"/>
                    </w:rPr>
                    <w:t xml:space="preserve">[ ] 2 </w:t>
                  </w:r>
                </w:p>
              </w:tc>
              <w:tc>
                <w:tcPr>
                  <w:tcW w:w="5595" w:type="dxa"/>
                  <w:vAlign w:val="top"/>
                </w:tcPr>
                <w:p>
                  <w:pPr>
                    <w:spacing w:before="240" w:after="240"/>
                    <w:ind w:left="0" w:right="0"/>
                    <w:rPr>
                      <w:rFonts w:ascii="Arial" w:hAnsi="Arial"/>
                      <w:sz w:val="21"/>
                    </w:rPr>
                  </w:pPr>
                  <w:r>
                    <w:rPr>
                      <w:rFonts w:ascii="Arial" w:hAnsi="Arial"/>
                      <w:sz w:val="21"/>
                    </w:rPr>
                    <w:t>Work part-time 15 to 34 hours per week</w:t>
                  </w:r>
                </w:p>
              </w:tc>
            </w:tr>
            <w:tr>
              <w:tc>
                <w:tcPr>
                  <w:tcW w:w="1350" w:type="dxa"/>
                  <w:vAlign w:val="top"/>
                </w:tcPr>
                <w:p>
                  <w:pPr>
                    <w:spacing w:before="240" w:after="240"/>
                    <w:ind w:left="0" w:right="0"/>
                    <w:rPr>
                      <w:rFonts w:ascii="Arial" w:hAnsi="Arial"/>
                      <w:sz w:val="21"/>
                    </w:rPr>
                  </w:pPr>
                  <w:r>
                    <w:rPr>
                      <w:rFonts w:ascii="Arial" w:hAnsi="Arial"/>
                      <w:sz w:val="21"/>
                    </w:rPr>
                    <w:t xml:space="preserve">[ ] 3 </w:t>
                  </w:r>
                </w:p>
              </w:tc>
              <w:tc>
                <w:tcPr>
                  <w:tcW w:w="5595" w:type="dxa"/>
                  <w:vAlign w:val="top"/>
                </w:tcPr>
                <w:p>
                  <w:pPr>
                    <w:spacing w:before="240" w:after="240"/>
                    <w:ind w:left="0" w:right="0"/>
                    <w:rPr>
                      <w:rFonts w:ascii="Arial" w:hAnsi="Arial"/>
                      <w:sz w:val="21"/>
                    </w:rPr>
                  </w:pPr>
                  <w:r>
                    <w:rPr>
                      <w:rFonts w:ascii="Arial" w:hAnsi="Arial"/>
                      <w:sz w:val="21"/>
                    </w:rPr>
                    <w:t>Work part-time less than 15 hours per week</w:t>
                  </w:r>
                </w:p>
              </w:tc>
            </w:tr>
            <w:tr>
              <w:tc>
                <w:tcPr>
                  <w:tcW w:w="1350" w:type="dxa"/>
                  <w:vAlign w:val="top"/>
                </w:tcPr>
                <w:p>
                  <w:pPr>
                    <w:spacing w:before="240" w:after="240"/>
                    <w:ind w:left="0" w:right="0"/>
                    <w:rPr>
                      <w:rFonts w:ascii="Arial" w:hAnsi="Arial"/>
                      <w:sz w:val="21"/>
                    </w:rPr>
                  </w:pPr>
                  <w:r>
                    <w:rPr>
                      <w:rFonts w:ascii="Arial" w:hAnsi="Arial"/>
                      <w:sz w:val="21"/>
                    </w:rPr>
                    <w:t xml:space="preserve">[ ] 4 </w:t>
                  </w:r>
                </w:p>
              </w:tc>
              <w:tc>
                <w:tcPr>
                  <w:tcW w:w="5595" w:type="dxa"/>
                  <w:vAlign w:val="top"/>
                </w:tcPr>
                <w:p>
                  <w:pPr>
                    <w:spacing w:before="240" w:after="240"/>
                    <w:ind w:left="0" w:right="0"/>
                    <w:rPr>
                      <w:rFonts w:ascii="Arial" w:hAnsi="Arial"/>
                      <w:sz w:val="21"/>
                    </w:rPr>
                  </w:pPr>
                  <w:r>
                    <w:rPr>
                      <w:rFonts w:ascii="Arial" w:hAnsi="Arial"/>
                      <w:sz w:val="21"/>
                    </w:rPr>
                    <w:t>I don’t currently work for pay</w:t>
                  </w:r>
                </w:p>
              </w:tc>
            </w:tr>
            <w:tr>
              <w:tc>
                <w:tcPr>
                  <w:tcW w:w="1350" w:type="dxa"/>
                  <w:vAlign w:val="top"/>
                </w:tcPr>
                <w:p>
                  <w:pPr>
                    <w:spacing w:before="240" w:after="240"/>
                    <w:ind w:left="0" w:right="0"/>
                    <w:rPr>
                      <w:rFonts w:ascii="Arial" w:hAnsi="Arial"/>
                      <w:sz w:val="21"/>
                    </w:rPr>
                  </w:pPr>
                  <w:r>
                    <w:rPr>
                      <w:rFonts w:ascii="Arial" w:hAnsi="Arial"/>
                      <w:sz w:val="21"/>
                    </w:rPr>
                    <w:t xml:space="preserve">[ ] -8 </w:t>
                  </w:r>
                </w:p>
              </w:tc>
              <w:tc>
                <w:tcPr>
                  <w:tcW w:w="5595" w:type="dxa"/>
                  <w:vAlign w:val="top"/>
                </w:tcPr>
                <w:p>
                  <w:pPr>
                    <w:spacing w:before="240" w:after="240"/>
                    <w:ind w:left="0" w:right="0"/>
                    <w:rPr>
                      <w:rFonts w:ascii="Arial" w:hAnsi="Arial"/>
                      <w:sz w:val="21"/>
                    </w:rPr>
                  </w:pPr>
                  <w:r>
                    <w:rPr>
                      <w:rFonts w:ascii="Arial" w:hAnsi="Arial"/>
                      <w:sz w:val="21"/>
                    </w:rPr>
                    <w:t>DON’T KNOW</w:t>
                  </w:r>
                </w:p>
              </w:tc>
            </w:tr>
            <w:tr>
              <w:tc>
                <w:tcPr>
                  <w:tcW w:w="1350" w:type="dxa"/>
                  <w:vAlign w:val="top"/>
                </w:tcPr>
                <w:p>
                  <w:pPr>
                    <w:spacing w:before="240" w:after="240"/>
                    <w:ind w:left="0" w:right="0"/>
                    <w:rPr>
                      <w:rFonts w:ascii="Arial" w:hAnsi="Arial"/>
                      <w:sz w:val="21"/>
                    </w:rPr>
                  </w:pPr>
                  <w:r>
                    <w:rPr>
                      <w:rFonts w:ascii="Arial" w:hAnsi="Arial"/>
                      <w:sz w:val="21"/>
                    </w:rPr>
                    <w:t xml:space="preserve">[ ] -7 </w:t>
                  </w:r>
                </w:p>
              </w:tc>
              <w:tc>
                <w:tcPr>
                  <w:tcW w:w="5595" w:type="dxa"/>
                  <w:vAlign w:val="top"/>
                </w:tcPr>
                <w:p>
                  <w:pPr>
                    <w:spacing w:before="240" w:after="240"/>
                    <w:ind w:left="0" w:right="0"/>
                    <w:rPr>
                      <w:rFonts w:ascii="Arial" w:hAnsi="Arial"/>
                      <w:sz w:val="21"/>
                    </w:rPr>
                  </w:pPr>
                  <w:r>
                    <w:rPr>
                      <w:rFonts w:ascii="Arial" w:hAnsi="Arial"/>
                      <w:sz w:val="21"/>
                    </w:rPr>
                    <w:t>REFUSED</w:t>
                  </w:r>
                </w:p>
              </w:tc>
            </w:tr>
          </w:tbl>
          <w:p>
            <w:pPr>
              <w:spacing w:before="240" w:after="240"/>
              <w:ind w:left="0" w:right="0"/>
              <w:rPr>
                <w:rFonts w:ascii="Arial" w:hAnsi="Arial"/>
                <w:sz w:val="21"/>
              </w:rPr>
            </w:pPr>
            <w:r>
              <w:rPr>
                <w:rFonts w:ascii="Arial" w:hAnsi="Arial"/>
                <w:sz w:val="21"/>
              </w:rPr>
              <w:t>15. How recently did someone smoke around you while you were at work?</w:t>
            </w:r>
          </w:p>
          <w:p>
            <w:pPr>
              <w:spacing w:before="240" w:after="240"/>
              <w:ind w:left="0" w:right="0"/>
              <w:rPr>
                <w:rFonts w:ascii="Arial" w:hAnsi="Arial"/>
                <w:sz w:val="21"/>
              </w:rPr>
            </w:pPr>
            <w:r>
              <w:rPr>
                <w:rFonts w:ascii="Arial" w:hAnsi="Arial"/>
                <w:sz w:val="21"/>
              </w:rPr>
              <w:t>1 [ ] Never</w:t>
            </w:r>
          </w:p>
          <w:p>
            <w:pPr>
              <w:spacing w:before="240" w:after="240"/>
              <w:ind w:left="0" w:right="0"/>
              <w:rPr>
                <w:rFonts w:ascii="Arial" w:hAnsi="Arial"/>
                <w:sz w:val="21"/>
              </w:rPr>
            </w:pPr>
            <w:r>
              <w:rPr>
                <w:rFonts w:ascii="Arial" w:hAnsi="Arial"/>
                <w:sz w:val="21"/>
              </w:rPr>
              <w:t>2 [ ] Today</w:t>
            </w:r>
          </w:p>
          <w:p>
            <w:pPr>
              <w:spacing w:before="240" w:after="240"/>
              <w:ind w:left="0" w:right="0"/>
              <w:rPr>
                <w:rFonts w:ascii="Arial" w:hAnsi="Arial"/>
                <w:sz w:val="21"/>
              </w:rPr>
            </w:pPr>
            <w:r>
              <w:rPr>
                <w:rFonts w:ascii="Arial" w:hAnsi="Arial"/>
                <w:sz w:val="21"/>
              </w:rPr>
              <w:t>3 [ ] In the past week</w:t>
            </w:r>
          </w:p>
          <w:p>
            <w:pPr>
              <w:spacing w:before="240" w:after="240"/>
              <w:ind w:left="0" w:right="0"/>
              <w:rPr>
                <w:rFonts w:ascii="Arial" w:hAnsi="Arial"/>
                <w:sz w:val="21"/>
              </w:rPr>
            </w:pPr>
            <w:r>
              <w:rPr>
                <w:rFonts w:ascii="Arial" w:hAnsi="Arial"/>
                <w:sz w:val="21"/>
              </w:rPr>
              <w:t>4 [ ] In the past two weeks</w:t>
            </w:r>
          </w:p>
          <w:p>
            <w:pPr>
              <w:spacing w:before="240" w:after="240"/>
              <w:ind w:left="0" w:right="0"/>
              <w:rPr>
                <w:rFonts w:ascii="Arial" w:hAnsi="Arial"/>
                <w:sz w:val="21"/>
              </w:rPr>
            </w:pPr>
            <w:r>
              <w:rPr>
                <w:rFonts w:ascii="Arial" w:hAnsi="Arial"/>
                <w:sz w:val="21"/>
              </w:rPr>
              <w:t>5 [ ] In the past month</w:t>
            </w:r>
          </w:p>
          <w:p>
            <w:pPr>
              <w:spacing w:before="240" w:after="240"/>
              <w:ind w:left="0" w:right="0"/>
              <w:rPr>
                <w:rFonts w:ascii="Arial" w:hAnsi="Arial"/>
                <w:sz w:val="21"/>
              </w:rPr>
            </w:pPr>
            <w:r>
              <w:rPr>
                <w:rFonts w:ascii="Arial" w:hAnsi="Arial"/>
                <w:sz w:val="21"/>
              </w:rPr>
              <w:t>6 [ ] Longer than a month ago but within the past year</w:t>
            </w:r>
          </w:p>
          <w:p>
            <w:pPr>
              <w:spacing w:before="240" w:after="240"/>
              <w:ind w:left="0" w:right="0"/>
              <w:rPr>
                <w:rFonts w:ascii="Arial" w:hAnsi="Arial"/>
                <w:sz w:val="21"/>
              </w:rPr>
            </w:pPr>
            <w:r>
              <w:rPr>
                <w:rFonts w:ascii="Arial" w:hAnsi="Arial"/>
                <w:sz w:val="21"/>
              </w:rPr>
              <w:t>7 [ ] More than a year ago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xml:space="preserve">16. In your childhood, did you live with a regular smoker who smoked inside your home? </w:t>
            </w:r>
          </w:p>
          <w:p>
            <w:pPr>
              <w:spacing w:before="240" w:after="240"/>
              <w:ind w:left="0" w:right="0"/>
              <w:rPr>
                <w:rFonts w:ascii="Arial" w:hAnsi="Arial"/>
                <w:sz w:val="21"/>
              </w:rPr>
            </w:pPr>
            <w:r>
              <w:rPr>
                <w:rFonts w:ascii="Arial" w:hAnsi="Arial"/>
                <w:sz w:val="21"/>
              </w:rPr>
              <w:t xml:space="preserve">Please think about </w:t>
            </w:r>
            <w:r>
              <w:rPr>
                <w:rFonts w:ascii="Arial" w:hAnsi="Arial"/>
                <w:sz w:val="21"/>
                <w:u w:val="single"/>
              </w:rPr>
              <w:t>anyone</w:t>
            </w:r>
            <w:r>
              <w:rPr>
                <w:rFonts w:ascii="Arial" w:hAnsi="Arial"/>
                <w:sz w:val="21"/>
              </w:rPr>
              <w:t xml:space="preserve"> who smoked cigarettes, cigars, a pipe, or hookah.</w:t>
            </w:r>
          </w:p>
          <w:p>
            <w:pPr>
              <w:spacing w:before="240" w:after="240"/>
              <w:ind w:left="0" w:right="0"/>
              <w:rPr>
                <w:rFonts w:ascii="Arial" w:hAnsi="Arial"/>
                <w:sz w:val="21"/>
              </w:rPr>
            </w:pPr>
            <w:r>
              <w:rPr>
                <w:rFonts w:ascii="Arial" w:hAnsi="Arial"/>
                <w:sz w:val="21"/>
              </w:rPr>
              <w:t>1 [ ] Yes</w:t>
            </w:r>
          </w:p>
          <w:p>
            <w:pPr>
              <w:spacing w:before="240" w:after="240"/>
              <w:ind w:left="0" w:right="0"/>
              <w:rPr>
                <w:rFonts w:ascii="Arial" w:hAnsi="Arial"/>
                <w:sz w:val="21"/>
              </w:rPr>
            </w:pPr>
            <w:r>
              <w:rPr>
                <w:rFonts w:ascii="Arial" w:hAnsi="Arial"/>
                <w:sz w:val="21"/>
              </w:rPr>
              <w:t>2 [ ]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xml:space="preserve">The next questions ask about the rules of using tobacco </w:t>
            </w:r>
            <w:r>
              <w:rPr>
                <w:rFonts w:ascii="Arial" w:hAnsi="Arial"/>
                <w:sz w:val="21"/>
                <w:u w:val="single"/>
              </w:rPr>
              <w:t>inside</w:t>
            </w:r>
            <w:r>
              <w:rPr>
                <w:rFonts w:ascii="Arial" w:hAnsi="Arial"/>
                <w:sz w:val="21"/>
              </w:rPr>
              <w:t xml:space="preserve"> your home.</w:t>
            </w:r>
          </w:p>
          <w:p>
            <w:pPr>
              <w:spacing w:before="240" w:after="240"/>
              <w:ind w:left="0" w:right="0"/>
              <w:rPr>
                <w:rFonts w:ascii="Arial" w:hAnsi="Arial"/>
                <w:sz w:val="21"/>
              </w:rPr>
            </w:pPr>
            <w:r>
              <w:rPr>
                <w:rFonts w:ascii="Arial" w:hAnsi="Arial"/>
                <w:sz w:val="21"/>
              </w:rPr>
              <w:t>17. Does anyone who lives with you now do any of the following? Choose all that apply.</w:t>
            </w:r>
          </w:p>
          <w:p>
            <w:pPr>
              <w:spacing w:before="240" w:after="240"/>
              <w:ind w:left="0" w:right="0"/>
              <w:rPr>
                <w:rFonts w:ascii="Arial" w:hAnsi="Arial"/>
                <w:sz w:val="21"/>
              </w:rPr>
            </w:pPr>
            <w:r>
              <w:rPr>
                <w:rFonts w:ascii="Arial" w:hAnsi="Arial"/>
                <w:sz w:val="21"/>
              </w:rPr>
              <w:t>1 [ ] Smoke cigarettes</w:t>
            </w:r>
          </w:p>
          <w:p>
            <w:pPr>
              <w:spacing w:before="240" w:after="240"/>
              <w:ind w:left="0" w:right="0"/>
              <w:rPr>
                <w:rFonts w:ascii="Arial" w:hAnsi="Arial"/>
                <w:sz w:val="21"/>
              </w:rPr>
            </w:pPr>
            <w:r>
              <w:rPr>
                <w:rFonts w:ascii="Arial" w:hAnsi="Arial"/>
                <w:sz w:val="21"/>
              </w:rPr>
              <w:t>2 [ ] Use smokeless tobacco, such as chewing tobacco, snuff, dip, or snus</w:t>
            </w:r>
          </w:p>
          <w:p>
            <w:pPr>
              <w:spacing w:before="240" w:after="240"/>
              <w:ind w:left="0" w:right="0"/>
              <w:rPr>
                <w:rFonts w:ascii="Arial" w:hAnsi="Arial"/>
                <w:sz w:val="21"/>
              </w:rPr>
            </w:pPr>
            <w:r>
              <w:rPr>
                <w:rFonts w:ascii="Arial" w:hAnsi="Arial"/>
                <w:sz w:val="21"/>
              </w:rPr>
              <w:t>3 [ ] Smoke cigars, cigarillos, or filtered cigars</w:t>
            </w:r>
          </w:p>
          <w:p>
            <w:pPr>
              <w:spacing w:before="240" w:after="240"/>
              <w:ind w:left="0" w:right="0"/>
              <w:rPr>
                <w:rFonts w:ascii="Arial" w:hAnsi="Arial"/>
                <w:sz w:val="21"/>
              </w:rPr>
            </w:pPr>
            <w:r>
              <w:rPr>
                <w:rFonts w:ascii="Arial" w:hAnsi="Arial"/>
                <w:sz w:val="21"/>
              </w:rPr>
              <w:t>4 [ ] Use any other form of tobacco, including electronic cigarettes</w:t>
            </w:r>
          </w:p>
          <w:p>
            <w:pPr>
              <w:spacing w:before="240" w:after="240"/>
              <w:ind w:left="0" w:right="0"/>
              <w:rPr>
                <w:rFonts w:ascii="Arial" w:hAnsi="Arial"/>
                <w:sz w:val="21"/>
              </w:rPr>
            </w:pPr>
            <w:r>
              <w:rPr>
                <w:rFonts w:ascii="Arial" w:hAnsi="Arial"/>
                <w:sz w:val="21"/>
              </w:rPr>
              <w:t>5 [ ] No one who lives with me now uses any form of tobacco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xml:space="preserve">18. During the past seven days, about how many hours were you around others who were smoking, whether or not you were smoking yourself? </w:t>
            </w:r>
          </w:p>
          <w:p>
            <w:pPr>
              <w:spacing w:before="240" w:after="240"/>
              <w:ind w:left="0" w:right="0"/>
              <w:rPr>
                <w:rFonts w:ascii="Arial" w:hAnsi="Arial"/>
                <w:sz w:val="21"/>
              </w:rPr>
            </w:pPr>
            <w:r>
              <w:rPr>
                <w:rFonts w:ascii="Arial" w:hAnsi="Arial"/>
                <w:sz w:val="21"/>
              </w:rPr>
              <w:t>Include time in your home, in a car, at school, or outdoors.</w:t>
            </w:r>
          </w:p>
          <w:p>
            <w:pPr>
              <w:spacing w:before="240" w:after="240"/>
              <w:ind w:left="0" w:right="0"/>
              <w:rPr>
                <w:rFonts w:ascii="Arial" w:hAnsi="Arial"/>
                <w:sz w:val="21"/>
              </w:rPr>
            </w:pPr>
            <w:r>
              <w:rPr>
                <w:rFonts w:ascii="Arial" w:hAnsi="Arial"/>
                <w:sz w:val="21"/>
              </w:rPr>
              <w:t>1 [ ] I</w:t>
            </w:r>
            <w:r>
              <w:rPr>
                <w:rFonts w:ascii="Arial" w:hAnsi="Arial"/>
                <w:sz w:val="21"/>
                <w:u w:val="single"/>
              </w:rPr>
              <w:t xml:space="preserve"> </w:t>
            </w:r>
            <w:r>
              <w:rPr>
                <w:rFonts w:ascii="Arial" w:hAnsi="Arial"/>
                <w:sz w:val="21"/>
              </w:rPr>
              <w:t>I__I__I</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combination of questions from different questionnaires is necessary because the Population Assessment of Tobacco and Health (PATH) extended interview asks respondents questions about burned (e.g., cigarettes) versus unburned (e.g., electronic cigarette) tobacco products. In addition, these measures have respondents:</w:t>
            </w:r>
          </w:p>
          <w:p>
            <w:pPr>
              <w:numPr>
                <w:ilvl w:val="0"/>
                <w:numId w:val="1"/>
              </w:numPr>
              <w:spacing w:before="0" w:after="0"/>
              <w:ind w:hanging="360" w:left="720" w:right="0"/>
              <w:rPr>
                <w:rFonts w:ascii="Arial" w:hAnsi="Arial"/>
                <w:sz w:val="21"/>
              </w:rPr>
            </w:pPr>
            <w:r>
              <w:rPr>
                <w:rFonts w:ascii="Arial" w:hAnsi="Arial"/>
                <w:sz w:val="21"/>
              </w:rPr>
              <w:t>specify the number of days there were exposed to smoke indoors, at work, at home, in transit, and in social settings during the last 7 days;</w:t>
            </w:r>
          </w:p>
          <w:p>
            <w:pPr>
              <w:numPr>
                <w:ilvl w:val="0"/>
                <w:numId w:val="1"/>
              </w:numPr>
              <w:spacing w:before="0" w:after="0"/>
              <w:ind w:hanging="360" w:left="720" w:right="0"/>
              <w:rPr>
                <w:rFonts w:ascii="Arial" w:hAnsi="Arial"/>
                <w:sz w:val="21"/>
              </w:rPr>
            </w:pPr>
            <w:r>
              <w:rPr>
                <w:rFonts w:ascii="Arial" w:hAnsi="Arial"/>
                <w:sz w:val="21"/>
              </w:rPr>
              <w:t>specify if indoor smoking is allowed and whether they think it should be allowed; and</w:t>
            </w:r>
          </w:p>
          <w:p>
            <w:pPr>
              <w:numPr>
                <w:ilvl w:val="0"/>
                <w:numId w:val="1"/>
              </w:numPr>
              <w:spacing w:before="0" w:after="0"/>
              <w:ind w:hanging="360" w:left="720" w:right="0"/>
              <w:rPr>
                <w:rFonts w:ascii="Arial" w:hAnsi="Arial"/>
                <w:sz w:val="21"/>
              </w:rPr>
            </w:pPr>
            <w:r>
              <w:rPr>
                <w:rFonts w:ascii="Arial" w:hAnsi="Arial"/>
                <w:sz w:val="21"/>
              </w:rPr>
              <w:t>specify where they work most of the time: outdoors, in a vehicle, indoors at home, indoors in places like an office building or store.</w:t>
            </w:r>
          </w:p>
          <w:p>
            <w:pPr>
              <w:spacing w:before="240" w:after="240"/>
              <w:ind w:left="0" w:right="0"/>
              <w:rPr>
                <w:rFonts w:ascii="Arial" w:hAnsi="Arial"/>
                <w:sz w:val="21"/>
              </w:rPr>
            </w:pPr>
            <w:r>
              <w:rPr>
                <w:rFonts w:ascii="Arial" w:hAnsi="Arial"/>
                <w:sz w:val="21"/>
              </w:rPr>
              <w:t>The National Adult Tobacco Survey (NATS) is a validated survey that yields data representative and comparable at both the national and state levels. The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PATH Study data will provide an evidence base for assessing and monitoring FDA’s current and future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Office on Smoking and Health (OSH), National Center for Chronic Disease Promotion and Health Prevention, Centers for Disease Control and Prevention. (2009). Questions 73-75, 77-84, 87, and 90. In </w:t>
            </w:r>
            <w:r>
              <w:rPr>
                <w:rFonts w:ascii="Arial" w:hAnsi="Arial"/>
                <w:i w:val="1"/>
                <w:sz w:val="21"/>
              </w:rPr>
              <w:t>National Adult Tobacco Survey Questionnaire, 2009-2010</w:t>
            </w:r>
            <w:r>
              <w:rPr>
                <w:rFonts w:ascii="Arial" w:hAnsi="Arial"/>
                <w:sz w:val="21"/>
              </w:rPr>
              <w:t>. Atlanta, GA: Author.</w:t>
            </w:r>
          </w:p>
          <w:p>
            <w:pPr>
              <w:spacing w:before="240" w:after="240"/>
              <w:ind w:left="0" w:right="0"/>
              <w:rPr>
                <w:rFonts w:ascii="Arial" w:hAnsi="Arial"/>
                <w:sz w:val="21"/>
              </w:rPr>
            </w:pPr>
            <w:r>
              <w:rPr>
                <w:rFonts w:ascii="Arial" w:hAnsi="Arial"/>
                <w:sz w:val="21"/>
              </w:rPr>
              <w:t xml:space="preserve">National Institute on Drug Abuse, National Institutes of Health, Department of Health and Human Services &amp; Food and Drug Administration, Department of Health and Human Services. (2013, June 18). </w:t>
            </w:r>
            <w:r>
              <w:rPr>
                <w:rFonts w:ascii="Arial" w:hAnsi="Arial"/>
                <w:i w:val="1"/>
                <w:sz w:val="21"/>
              </w:rPr>
              <w:t>Population Assessment of Tobacco and Health (PATH), 2013: PATH Adult Extended Questionnaire, Version 7.5</w:t>
            </w:r>
            <w:r>
              <w:rPr>
                <w:rFonts w:ascii="Arial" w:hAnsi="Arial"/>
                <w:sz w:val="21"/>
              </w:rPr>
              <w:t xml:space="preserve"> (PATH ID: AM0014, AX0065, AR0144, AX0066, AX0068). Washington, DC: Author.</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Adults (18+) and Youths (12-17)</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18EFB9BE"/>
    <w:multiLevelType w:val="hybridMultilevel"/>
    <w:lvl w:ilvl="0" w:tplc="389750B5">
      <w:start w:val="1"/>
      <w:numFmt w:val="bullet"/>
      <w:suff w:val="tab"/>
      <w:lvlText w:val="·"/>
      <w:lvlJc w:val="left"/>
      <w:pPr>
        <w:ind w:hanging="360" w:left="720"/>
      </w:pPr>
      <w:rPr>
        <w:rFonts w:ascii="Symbol" w:hAnsi="Symbol"/>
      </w:rPr>
    </w:lvl>
    <w:lvl w:ilvl="1" w:tplc="41044425">
      <w:start w:val="1"/>
      <w:numFmt w:val="bullet"/>
      <w:suff w:val="tab"/>
      <w:lvlText w:val="o"/>
      <w:lvlJc w:val="left"/>
      <w:pPr>
        <w:ind w:hanging="360" w:left="1440"/>
      </w:pPr>
      <w:rPr>
        <w:rFonts w:ascii="Symbol" w:hAnsi="Symbol"/>
      </w:rPr>
    </w:lvl>
    <w:lvl w:ilvl="2" w:tplc="4BB80BDD">
      <w:start w:val="1"/>
      <w:numFmt w:val="bullet"/>
      <w:suff w:val="tab"/>
      <w:lvlText w:val="·"/>
      <w:lvlJc w:val="left"/>
      <w:pPr>
        <w:ind w:hanging="360" w:left="2160"/>
      </w:pPr>
      <w:rPr>
        <w:rFonts w:ascii="Symbol" w:hAnsi="Symbol"/>
      </w:rPr>
    </w:lvl>
    <w:lvl w:ilvl="3" w:tplc="6B8D2EC1">
      <w:start w:val="1"/>
      <w:numFmt w:val="bullet"/>
      <w:suff w:val="tab"/>
      <w:lvlText w:val="o"/>
      <w:lvlJc w:val="left"/>
      <w:pPr>
        <w:ind w:hanging="360" w:left="2880"/>
      </w:pPr>
      <w:rPr>
        <w:rFonts w:ascii="Symbol" w:hAnsi="Symbol"/>
      </w:rPr>
    </w:lvl>
    <w:lvl w:ilvl="4" w:tplc="3CD5D08D">
      <w:start w:val="1"/>
      <w:numFmt w:val="bullet"/>
      <w:suff w:val="tab"/>
      <w:lvlText w:val="·"/>
      <w:lvlJc w:val="left"/>
      <w:pPr>
        <w:ind w:hanging="360" w:left="3600"/>
      </w:pPr>
      <w:rPr>
        <w:rFonts w:ascii="Symbol" w:hAnsi="Symbol"/>
      </w:rPr>
    </w:lvl>
    <w:lvl w:ilvl="5" w:tplc="432B7453">
      <w:start w:val="1"/>
      <w:numFmt w:val="bullet"/>
      <w:suff w:val="tab"/>
      <w:lvlText w:val="o"/>
      <w:lvlJc w:val="left"/>
      <w:pPr>
        <w:ind w:hanging="360" w:left="4320"/>
      </w:pPr>
      <w:rPr>
        <w:rFonts w:ascii="Symbol" w:hAnsi="Symbol"/>
      </w:rPr>
    </w:lvl>
    <w:lvl w:ilvl="6" w:tplc="0C4F9AEC">
      <w:start w:val="1"/>
      <w:numFmt w:val="bullet"/>
      <w:suff w:val="tab"/>
      <w:lvlText w:val="·"/>
      <w:lvlJc w:val="left"/>
      <w:pPr>
        <w:ind w:hanging="360" w:left="5040"/>
      </w:pPr>
      <w:rPr>
        <w:rFonts w:ascii="Symbol" w:hAnsi="Symbol"/>
      </w:rPr>
    </w:lvl>
    <w:lvl w:ilvl="7" w:tplc="1128B02E">
      <w:start w:val="1"/>
      <w:numFmt w:val="bullet"/>
      <w:suff w:val="tab"/>
      <w:lvlText w:val="o"/>
      <w:lvlJc w:val="left"/>
      <w:pPr>
        <w:ind w:hanging="360" w:left="5760"/>
      </w:pPr>
      <w:rPr>
        <w:rFonts w:ascii="Symbol" w:hAnsi="Symbol"/>
      </w:rPr>
    </w:lvl>
    <w:lvl w:ilvl="8" w:tplc="2BA0AF08">
      <w:start w:val="1"/>
      <w:numFmt w:val="bullet"/>
      <w:suff w:val="tab"/>
      <w:lvlText w:val="·"/>
      <w:lvlJc w:val="left"/>
      <w:pPr>
        <w:ind w:hanging="360" w:left="6480"/>
      </w:pPr>
      <w:rPr>
        <w:rFonts w:ascii="Symbol" w:hAnsi="Symbol"/>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