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Social Environments</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Life Events</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This measure is a questionnaire to assess the respondent's exposure to a broad range of life events.</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This measure allows researchers to examine the occurrence of traumatic life events and the respondent's assessment of the physical and emotional responses to the events. Traumatic life events have been associated with many indicators of physical and emotional distress, including psychopathological symptoms and disorders such as posttraumatic stress disorder (PTSD).</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Current Age</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Posttraumatic Stress Disorder (PTSD)</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Stressful Life Events, Stress, Life Events, Resilience, Adverse life events, Psychopathology, Adjustment, Risk factor, Protective factor, Resource factor, proprietary, Social Environments</w:t>
            </w:r>
          </w:p>
        </w:tc>
      </w:tr>
    </w:tbl>
    <w:p w:rsidR="00FC64D2" w:rsidRPr="0037314A" w:rsidRDefault="00FC64D2">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November 12, 2010</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Life Events - Child</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This section will be completed when reviewed by an Expert Review Panel.</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The Adverse Life Events Scale is a self- or proxy-administered, 25-item questionnaire that reports events experienced during the previous year over which the child had little or no control. The respondent reviews the list of items and indicates which events have occurred.</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None</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Pr="0037314A" w:rsidRDefault="00FC64D2">
            <w:pPr>
              <w:pStyle w:val="NormalWeb"/>
            </w:pPr>
            <w:r w:rsidRPr="0037314A">
              <w:t>1. Someone in family died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2.Family member was seriously injured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2.1.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3. Saw crime/accident</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3.1.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3.2.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4. Lost a close friend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4.1.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4.2.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5. Close friend was seriously sick/injured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5.1.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5.2.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6. Negative change in parent's financial situation</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6.1.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6.2.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7. Family member had drug/alcohol problem</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7.1.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7.2.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8. Got seriously sick or injured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8.1.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8.2.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9. Parents argued more than previously</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9.1.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9.2.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10. Mother/father figure lost job</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10.1.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10.2.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11. One parent was away from home more often</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11.1.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11.2.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12. Someone in the family was arrested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12.1.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12.2.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13. Close friend died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13.1.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13.2.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14. Family member had mental/emotional problem</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14.1.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14.2.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15. Brother or sister left home</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15.1.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15.2.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16. Being a victim of crime/violence/assault</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16.1.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16.2.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17. Parents separated in last 12 months</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17.1.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17.2.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18. Parents got into trouble with the law</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18.1.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18.2.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19. Attended a new school</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19.1.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19.2.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20. Family moved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20.1.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20.2.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21. Parents got divorced</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21.1.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21.2.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22. One of the parents went to jail</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22.1.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22.2.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23. Got new stepmother or stepfather</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23.1.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23.2.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24. Parent got a new job</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24.1.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24.2.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25. Got new brother or sister</w:t>
            </w:r>
          </w:p>
          <w:p w:rsidR="00FC64D2" w:rsidRPr="0037314A" w:rsidRDefault="00FC64D2">
            <w:pPr>
              <w:pStyle w:val="NormalWeb"/>
            </w:pPr>
            <w:r w:rsidRPr="0037314A">
              <w:t>[ ] Yes</w:t>
            </w:r>
          </w:p>
          <w:p w:rsidR="00FC64D2" w:rsidRPr="0037314A" w:rsidRDefault="00FC64D2">
            <w:pPr>
              <w:pStyle w:val="NormalWeb"/>
            </w:pPr>
            <w:r w:rsidRPr="0037314A">
              <w:t>[ ] No</w:t>
            </w:r>
          </w:p>
          <w:p w:rsidR="00FC64D2" w:rsidRPr="0037314A" w:rsidRDefault="00FC64D2">
            <w:pPr>
              <w:pStyle w:val="NormalWeb"/>
            </w:pPr>
            <w:r w:rsidRPr="0037314A">
              <w:t xml:space="preserve">If "Yes", </w:t>
            </w:r>
          </w:p>
          <w:p w:rsidR="00FC64D2" w:rsidRPr="0037314A" w:rsidRDefault="00FC64D2">
            <w:pPr>
              <w:pStyle w:val="NormalWeb"/>
            </w:pPr>
            <w:r w:rsidRPr="0037314A">
              <w:t>25.1. Was this a good or bad experience?</w:t>
            </w:r>
          </w:p>
          <w:p w:rsidR="00FC64D2" w:rsidRPr="0037314A" w:rsidRDefault="00FC64D2">
            <w:pPr>
              <w:pStyle w:val="NormalWeb"/>
            </w:pPr>
            <w:r w:rsidRPr="0037314A">
              <w:t>[ ] Mostly good</w:t>
            </w:r>
          </w:p>
          <w:p w:rsidR="00FC64D2" w:rsidRPr="0037314A" w:rsidRDefault="00FC64D2">
            <w:pPr>
              <w:pStyle w:val="NormalWeb"/>
            </w:pPr>
            <w:r w:rsidRPr="0037314A">
              <w:t>[ ] Mostly bad</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t>25.2. How much did the event affect you?</w:t>
            </w:r>
          </w:p>
          <w:p w:rsidR="00FC64D2" w:rsidRPr="0037314A" w:rsidRDefault="00FC64D2">
            <w:pPr>
              <w:pStyle w:val="NormalWeb"/>
            </w:pPr>
            <w:r w:rsidRPr="0037314A">
              <w:t>[ ] Not at all</w:t>
            </w:r>
          </w:p>
          <w:p w:rsidR="00FC64D2" w:rsidRPr="0037314A" w:rsidRDefault="00FC64D2">
            <w:pPr>
              <w:pStyle w:val="NormalWeb"/>
            </w:pPr>
            <w:r w:rsidRPr="0037314A">
              <w:t>[ ] A little</w:t>
            </w:r>
          </w:p>
          <w:p w:rsidR="00FC64D2" w:rsidRPr="0037314A" w:rsidRDefault="00FC64D2">
            <w:pPr>
              <w:pStyle w:val="NormalWeb"/>
            </w:pPr>
            <w:r w:rsidRPr="0037314A">
              <w:t>[ ] Some</w:t>
            </w:r>
          </w:p>
          <w:p w:rsidR="00FC64D2" w:rsidRPr="0037314A" w:rsidRDefault="00FC64D2">
            <w:pPr>
              <w:pStyle w:val="NormalWeb"/>
            </w:pPr>
            <w:r w:rsidRPr="0037314A">
              <w:t>[ ] A lot</w:t>
            </w:r>
          </w:p>
          <w:p w:rsidR="00FC64D2" w:rsidRPr="0037314A" w:rsidRDefault="00FC64D2">
            <w:pPr>
              <w:pStyle w:val="NormalWeb"/>
            </w:pPr>
            <w:r w:rsidRPr="0037314A">
              <w:t>[ ] Not applicable</w:t>
            </w:r>
          </w:p>
          <w:p w:rsidR="00FC64D2" w:rsidRPr="0037314A" w:rsidRDefault="00FC64D2">
            <w:pPr>
              <w:pStyle w:val="NormalWeb"/>
            </w:pPr>
            <w:r w:rsidRPr="0037314A">
              <w:t>[ ] Don't know</w:t>
            </w:r>
          </w:p>
          <w:p w:rsidR="00FC64D2" w:rsidRPr="0037314A" w:rsidRDefault="00FC64D2">
            <w:pPr>
              <w:pStyle w:val="NormalWeb"/>
            </w:pPr>
            <w:r w:rsidRPr="0037314A">
              <w:rPr>
                <w:rStyle w:val="Strong"/>
                <w:u w:val="single"/>
              </w:rPr>
              <w:t>Scoring</w:t>
            </w:r>
          </w:p>
          <w:p w:rsidR="00FC64D2" w:rsidRPr="0037314A" w:rsidRDefault="00FC64D2">
            <w:pPr>
              <w:pStyle w:val="NormalWeb"/>
            </w:pPr>
            <w:r w:rsidRPr="0037314A">
              <w:t xml:space="preserve">An event is considered "adverse" only when it is: </w:t>
            </w:r>
          </w:p>
          <w:p w:rsidR="00FC64D2" w:rsidRPr="0037314A" w:rsidRDefault="00FC64D2">
            <w:pPr>
              <w:pStyle w:val="NormalWeb"/>
            </w:pPr>
            <w:r w:rsidRPr="0037314A">
              <w:t>1. Mostly bad, and</w:t>
            </w:r>
          </w:p>
          <w:p w:rsidR="00FC64D2" w:rsidRPr="0037314A" w:rsidRDefault="00FC64D2">
            <w:pPr>
              <w:pStyle w:val="NormalWeb"/>
            </w:pPr>
            <w:r w:rsidRPr="0037314A">
              <w:t>2. One of the following: A little, Some, or A lot</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The Adverse Life Events Scale was selected because it is widely used and has documented validity and reliability. Scale scores have been associated with indicators of psychopathology and functional limitations.</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Pr="0037314A" w:rsidRDefault="00FC64D2">
            <w:pPr>
              <w:pStyle w:val="NormalWeb"/>
            </w:pPr>
            <w:r w:rsidRPr="0037314A">
              <w:t xml:space="preserve">Tiet, Q. Q., Bird, H. R., Davies, M., Hoven, C., Cohen, P., Jensen, P. S., &amp; Goodman, S. (1998). Adverse life events and resilience. </w:t>
            </w:r>
            <w:r w:rsidRPr="0037314A">
              <w:rPr>
                <w:i/>
                <w:iCs/>
              </w:rPr>
              <w:t>Journal of the American Academy of Child and Adolescent Psychiatry</w:t>
            </w:r>
            <w:r w:rsidRPr="0037314A">
              <w:t xml:space="preserve">, </w:t>
            </w:r>
            <w:r w:rsidRPr="0037314A">
              <w:rPr>
                <w:i/>
                <w:iCs/>
              </w:rPr>
              <w:t>37</w:t>
            </w:r>
            <w:r w:rsidRPr="0037314A">
              <w:t>(11), 1191–1200.</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Pr="0037314A" w:rsidRDefault="00FC64D2">
            <w:pPr>
              <w:pStyle w:val="NormalWeb"/>
            </w:pPr>
            <w:r w:rsidRPr="0037314A">
              <w:t>Child</w:t>
            </w:r>
            <w:r w:rsidRPr="0037314A">
              <w:br/>
              <w:t>Adolescent</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Pr="0037314A" w:rsidRDefault="00FC64D2">
            <w:pPr>
              <w:pStyle w:val="NormalWeb"/>
            </w:pPr>
            <w:r w:rsidRPr="0037314A">
              <w:t>English</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Children and adolescents, aged 9-17 years old</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None</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The respondent will need a copy of the questionnaire.</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Source</w:t>
                  </w:r>
                </w:p>
              </w:tc>
            </w:tr>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Child Life Event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3139329</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hyperlink r:id="rId4" w:history="1">
                    <w:r>
                      <w:rPr>
                        <w:rStyle w:val="Hyperlink"/>
                      </w:rPr>
                      <w:t>CDE Browser</w:t>
                    </w:r>
                  </w:hyperlink>
                </w:p>
              </w:tc>
            </w:tr>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Life events child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63040-0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hyperlink r:id="rId5" w:history="1">
                    <w:r>
                      <w:rPr>
                        <w:rStyle w:val="Hyperlink"/>
                      </w:rPr>
                      <w:t>LOINC</w:t>
                    </w:r>
                  </w:hyperlink>
                </w:p>
              </w:tc>
            </w:tr>
          </w:tbl>
          <w:p w:rsidR="00FC64D2" w:rsidRDefault="00FC64D2"/>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Pr="0037314A" w:rsidRDefault="00FC64D2">
            <w:pPr>
              <w:pStyle w:val="NormalWeb"/>
            </w:pPr>
            <w:r w:rsidRPr="0037314A">
              <w:t xml:space="preserve">Grant, K. E., Compas, B. E., Thurm, A. E., McMahon, S. D., &amp; Gipson, P. Y. (2004). Stressors and child and adolescent psychopathology: Measurement issues and prospective effects. </w:t>
            </w:r>
            <w:r w:rsidRPr="0037314A">
              <w:rPr>
                <w:i/>
                <w:iCs/>
              </w:rPr>
              <w:t>Journal of Clinical Child and Adolescent Psychology, 33</w:t>
            </w:r>
            <w:r w:rsidRPr="0037314A">
              <w:t>(2), 412–424.</w:t>
            </w:r>
          </w:p>
          <w:p w:rsidR="00FC64D2" w:rsidRPr="0037314A" w:rsidRDefault="00FC64D2">
            <w:pPr>
              <w:pStyle w:val="NormalWeb"/>
            </w:pPr>
            <w:r w:rsidRPr="0037314A">
              <w:t xml:space="preserve">Tiet, Q. Q., Bird, H. R., Hoven, C. W., Moore, R., Wu, P., Wicks, J., Jensen, P. S., Goodman, S., &amp; Cohen, P. (2001). Relationship between specific adverse life events and psychiatric disorders. </w:t>
            </w:r>
            <w:r w:rsidRPr="0037314A">
              <w:rPr>
                <w:i/>
                <w:iCs/>
              </w:rPr>
              <w:t>Journal of Abnormal Child Psychology, 29,</w:t>
            </w:r>
            <w:r w:rsidRPr="0037314A">
              <w:t xml:space="preserve"> 153–164.</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Self- or proxy-administered questionnaire</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None</w:t>
            </w:r>
          </w:p>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Required</w:t>
                  </w:r>
                </w:p>
              </w:tc>
            </w:tr>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w:t>
                  </w:r>
                </w:p>
              </w:tc>
            </w:tr>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w:t>
                  </w:r>
                </w:p>
              </w:tc>
            </w:tr>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w:t>
                  </w:r>
                </w:p>
              </w:tc>
            </w:tr>
            <w:tr w:rsidR="00FC64D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No</w:t>
                  </w:r>
                </w:p>
              </w:tc>
            </w:tr>
          </w:tbl>
          <w:p w:rsidR="00FC64D2" w:rsidRDefault="00FC64D2"/>
        </w:tc>
      </w:tr>
      <w:tr w:rsidR="00FC64D2">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FC64D2" w:rsidRDefault="00FC64D2">
            <w:r>
              <w:t>This section will be completed when reviewed by an Expert Review Panel.</w:t>
            </w:r>
          </w:p>
        </w:tc>
      </w:tr>
    </w:tbl>
    <w:p w:rsidR="00FC64D2" w:rsidRDefault="00FC64D2"/>
    <w:sectPr w:rsidR="00FC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A"/>
    <w:rsid w:val="002E1F2E"/>
    <w:rsid w:val="0037314A"/>
    <w:rsid w:val="00FC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BBA2B-6910-48F3-A688-04CC5996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40-0.html?sections=Web" TargetMode="External"/><Relationship Id="rId4" Type="http://schemas.openxmlformats.org/officeDocument/2006/relationships/hyperlink" Target="https://cdebrowser.nci.nih.gov/CDEBrowser/search?elementDetails=9&amp;FirstTimer=0&amp;PageId=ElementDetailsGroup&amp;publicId=3139329&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10721</CharactersWithSpaces>
  <SharedDoc>false</SharedDoc>
  <HLinks>
    <vt:vector size="12" baseType="variant">
      <vt:variant>
        <vt:i4>8257646</vt:i4>
      </vt:variant>
      <vt:variant>
        <vt:i4>3</vt:i4>
      </vt:variant>
      <vt:variant>
        <vt:i4>0</vt:i4>
      </vt:variant>
      <vt:variant>
        <vt:i4>5</vt:i4>
      </vt:variant>
      <vt:variant>
        <vt:lpwstr>http://s.details.loinc.org/LOINC/63040-0.html?sections=Web</vt:lpwstr>
      </vt:variant>
      <vt:variant>
        <vt:lpwstr/>
      </vt:variant>
      <vt:variant>
        <vt:i4>7143543</vt:i4>
      </vt:variant>
      <vt:variant>
        <vt:i4>0</vt:i4>
      </vt:variant>
      <vt:variant>
        <vt:i4>0</vt:i4>
      </vt:variant>
      <vt:variant>
        <vt:i4>5</vt:i4>
      </vt:variant>
      <vt:variant>
        <vt:lpwstr>https://cdebrowser.nci.nih.gov/CDEBrowser/search?elementDetails=9&amp;FirstTimer=0&amp;PageId=ElementDetailsGroup&amp;publicId=3139329&amp;version=1.0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2016-05-18T14:15:00Z</dcterms:created>
  <dcterms:modified xsi:type="dcterms:W3CDTF">2016-05-18T14:15:00Z</dcterms:modified>
</cp:coreProperties>
</file>