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80"/>
        <w:gridCol w:w="480"/>
      </w:tblGrid>
      <w:tr w:rsidR="00DB753E">
        <w:tc>
          <w:tcPr>
            <w:tcW w:w="0" w:type="auto"/>
            <w:tcBorders>
              <w:top w:val="outset" w:sz="6" w:space="0" w:color="auto"/>
              <w:left w:val="outset" w:sz="6" w:space="0" w:color="auto"/>
              <w:bottom w:val="outset" w:sz="6" w:space="0" w:color="auto"/>
              <w:right w:val="outset" w:sz="6" w:space="0" w:color="auto"/>
            </w:tcBorders>
            <w:vAlign w:val="center"/>
            <w:hideMark/>
          </w:tcPr>
          <w:p w:rsidR="00DB753E" w:rsidRDefault="00DB753E">
            <w:bookmarkStart w:id="0" w:name="_GoBack"/>
            <w:bookmarkEnd w:id="0"/>
            <w:r>
              <w:rPr>
                <w:rStyle w:val="Strong"/>
              </w:rPr>
              <w:t>Domain:</w:t>
            </w:r>
          </w:p>
        </w:tc>
        <w:tc>
          <w:tcPr>
            <w:tcW w:w="0" w:type="auto"/>
            <w:tcBorders>
              <w:top w:val="outset" w:sz="6" w:space="0" w:color="auto"/>
              <w:left w:val="outset" w:sz="6" w:space="0" w:color="auto"/>
              <w:bottom w:val="outset" w:sz="6" w:space="0" w:color="auto"/>
              <w:right w:val="outset" w:sz="6" w:space="0" w:color="auto"/>
            </w:tcBorders>
            <w:vAlign w:val="center"/>
            <w:hideMark/>
          </w:tcPr>
          <w:p w:rsidR="00DB753E" w:rsidRDefault="00DB753E">
            <w:r>
              <w:t>Social Environments</w:t>
            </w:r>
          </w:p>
        </w:tc>
      </w:tr>
      <w:tr w:rsidR="00DB753E">
        <w:tc>
          <w:tcPr>
            <w:tcW w:w="0" w:type="auto"/>
            <w:tcBorders>
              <w:top w:val="outset" w:sz="6" w:space="0" w:color="auto"/>
              <w:left w:val="outset" w:sz="6" w:space="0" w:color="auto"/>
              <w:bottom w:val="outset" w:sz="6" w:space="0" w:color="auto"/>
              <w:right w:val="outset" w:sz="6" w:space="0" w:color="auto"/>
            </w:tcBorders>
            <w:vAlign w:val="center"/>
            <w:hideMark/>
          </w:tcPr>
          <w:p w:rsidR="00DB753E" w:rsidRDefault="00DB753E">
            <w:r>
              <w:rPr>
                <w:rStyle w:val="Strong"/>
              </w:rPr>
              <w:t>Measure:</w:t>
            </w:r>
          </w:p>
        </w:tc>
        <w:tc>
          <w:tcPr>
            <w:tcW w:w="0" w:type="auto"/>
            <w:tcBorders>
              <w:top w:val="outset" w:sz="6" w:space="0" w:color="auto"/>
              <w:left w:val="outset" w:sz="6" w:space="0" w:color="auto"/>
              <w:bottom w:val="outset" w:sz="6" w:space="0" w:color="auto"/>
              <w:right w:val="outset" w:sz="6" w:space="0" w:color="auto"/>
            </w:tcBorders>
            <w:vAlign w:val="center"/>
            <w:hideMark/>
          </w:tcPr>
          <w:p w:rsidR="00DB753E" w:rsidRDefault="00DB753E">
            <w:r>
              <w:t>Childhood Maltreatment</w:t>
            </w:r>
          </w:p>
        </w:tc>
      </w:tr>
      <w:tr w:rsidR="00DB753E">
        <w:tc>
          <w:tcPr>
            <w:tcW w:w="0" w:type="auto"/>
            <w:tcBorders>
              <w:top w:val="outset" w:sz="6" w:space="0" w:color="auto"/>
              <w:left w:val="outset" w:sz="6" w:space="0" w:color="auto"/>
              <w:bottom w:val="outset" w:sz="6" w:space="0" w:color="auto"/>
              <w:right w:val="outset" w:sz="6" w:space="0" w:color="auto"/>
            </w:tcBorders>
            <w:vAlign w:val="center"/>
            <w:hideMark/>
          </w:tcPr>
          <w:p w:rsidR="00DB753E" w:rsidRDefault="00DB753E">
            <w:r>
              <w:rPr>
                <w:rStyle w:val="Strong"/>
              </w:rPr>
              <w:t>Definition: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DB753E" w:rsidRDefault="00DB753E">
            <w:r>
              <w:t>This measure is a questionnaire to inquire about childhood abuse and neglect. The instrument includes several items that assess the minimization or denial of such experiences.</w:t>
            </w:r>
          </w:p>
        </w:tc>
      </w:tr>
      <w:tr w:rsidR="00DB753E">
        <w:tc>
          <w:tcPr>
            <w:tcW w:w="0" w:type="auto"/>
            <w:tcBorders>
              <w:top w:val="outset" w:sz="6" w:space="0" w:color="auto"/>
              <w:left w:val="outset" w:sz="6" w:space="0" w:color="auto"/>
              <w:bottom w:val="outset" w:sz="6" w:space="0" w:color="auto"/>
              <w:right w:val="outset" w:sz="6" w:space="0" w:color="auto"/>
            </w:tcBorders>
            <w:vAlign w:val="center"/>
            <w:hideMark/>
          </w:tcPr>
          <w:p w:rsidR="00DB753E" w:rsidRDefault="00DB753E">
            <w:r>
              <w:rPr>
                <w:rStyle w:val="Strong"/>
              </w:rPr>
              <w:t>Purpose:</w:t>
            </w:r>
          </w:p>
        </w:tc>
        <w:tc>
          <w:tcPr>
            <w:tcW w:w="0" w:type="auto"/>
            <w:tcBorders>
              <w:top w:val="outset" w:sz="6" w:space="0" w:color="auto"/>
              <w:left w:val="outset" w:sz="6" w:space="0" w:color="auto"/>
              <w:bottom w:val="outset" w:sz="6" w:space="0" w:color="auto"/>
              <w:right w:val="outset" w:sz="6" w:space="0" w:color="auto"/>
            </w:tcBorders>
            <w:vAlign w:val="center"/>
            <w:hideMark/>
          </w:tcPr>
          <w:p w:rsidR="00DB753E" w:rsidRDefault="00DB753E">
            <w:r>
              <w:t>This measure is used to screen retrospectively for a history of child abuse and neglect.</w:t>
            </w:r>
          </w:p>
        </w:tc>
      </w:tr>
      <w:tr w:rsidR="00DB753E">
        <w:tc>
          <w:tcPr>
            <w:tcW w:w="0" w:type="auto"/>
            <w:tcBorders>
              <w:top w:val="outset" w:sz="6" w:space="0" w:color="auto"/>
              <w:left w:val="outset" w:sz="6" w:space="0" w:color="auto"/>
              <w:bottom w:val="outset" w:sz="6" w:space="0" w:color="auto"/>
              <w:right w:val="outset" w:sz="6" w:space="0" w:color="auto"/>
            </w:tcBorders>
            <w:vAlign w:val="center"/>
            <w:hideMark/>
          </w:tcPr>
          <w:p w:rsidR="00DB753E" w:rsidRDefault="00DB753E">
            <w:r>
              <w:rPr>
                <w:rStyle w:val="Strong"/>
              </w:rPr>
              <w:t>Essential PhenX Measures:</w:t>
            </w:r>
          </w:p>
        </w:tc>
        <w:tc>
          <w:tcPr>
            <w:tcW w:w="0" w:type="auto"/>
            <w:tcBorders>
              <w:top w:val="outset" w:sz="6" w:space="0" w:color="auto"/>
              <w:left w:val="outset" w:sz="6" w:space="0" w:color="auto"/>
              <w:bottom w:val="outset" w:sz="6" w:space="0" w:color="auto"/>
              <w:right w:val="outset" w:sz="6" w:space="0" w:color="auto"/>
            </w:tcBorders>
            <w:vAlign w:val="center"/>
            <w:hideMark/>
          </w:tcPr>
          <w:p w:rsidR="00DB753E" w:rsidRDefault="00DB753E">
            <w:r>
              <w:t>Current Age</w:t>
            </w:r>
          </w:p>
        </w:tc>
      </w:tr>
      <w:tr w:rsidR="00DB753E">
        <w:tc>
          <w:tcPr>
            <w:tcW w:w="0" w:type="auto"/>
            <w:tcBorders>
              <w:top w:val="outset" w:sz="6" w:space="0" w:color="auto"/>
              <w:left w:val="outset" w:sz="6" w:space="0" w:color="auto"/>
              <w:bottom w:val="outset" w:sz="6" w:space="0" w:color="auto"/>
              <w:right w:val="outset" w:sz="6" w:space="0" w:color="auto"/>
            </w:tcBorders>
            <w:vAlign w:val="center"/>
            <w:hideMark/>
          </w:tcPr>
          <w:p w:rsidR="00DB753E" w:rsidRDefault="00DB753E">
            <w:r>
              <w:rPr>
                <w:rStyle w:val="Strong"/>
              </w:rPr>
              <w:t>Related PhenX Measures:</w:t>
            </w:r>
          </w:p>
        </w:tc>
        <w:tc>
          <w:tcPr>
            <w:tcW w:w="0" w:type="auto"/>
            <w:tcBorders>
              <w:top w:val="outset" w:sz="6" w:space="0" w:color="auto"/>
              <w:left w:val="outset" w:sz="6" w:space="0" w:color="auto"/>
              <w:bottom w:val="outset" w:sz="6" w:space="0" w:color="auto"/>
              <w:right w:val="outset" w:sz="6" w:space="0" w:color="auto"/>
            </w:tcBorders>
            <w:vAlign w:val="center"/>
            <w:hideMark/>
          </w:tcPr>
          <w:p w:rsidR="00DB753E" w:rsidRDefault="00DB753E">
            <w:r>
              <w:t>Child-Reported Parental Education Attainment</w:t>
            </w:r>
            <w:r>
              <w:br/>
              <w:t>Family Conflict</w:t>
            </w:r>
            <w:r>
              <w:br/>
              <w:t>Family Interpersonal Relationships</w:t>
            </w:r>
          </w:p>
        </w:tc>
      </w:tr>
      <w:tr w:rsidR="00DB753E">
        <w:tc>
          <w:tcPr>
            <w:tcW w:w="0" w:type="auto"/>
            <w:tcBorders>
              <w:top w:val="outset" w:sz="6" w:space="0" w:color="auto"/>
              <w:left w:val="outset" w:sz="6" w:space="0" w:color="auto"/>
              <w:bottom w:val="outset" w:sz="6" w:space="0" w:color="auto"/>
              <w:right w:val="outset" w:sz="6" w:space="0" w:color="auto"/>
            </w:tcBorders>
            <w:vAlign w:val="center"/>
            <w:hideMark/>
          </w:tcPr>
          <w:p w:rsidR="00DB753E" w:rsidRDefault="00DB753E">
            <w:r>
              <w:rPr>
                <w:rStyle w:val="Strong"/>
              </w:rPr>
              <w:t>Collections:</w:t>
            </w:r>
          </w:p>
        </w:tc>
        <w:tc>
          <w:tcPr>
            <w:tcW w:w="0" w:type="auto"/>
            <w:tcBorders>
              <w:top w:val="outset" w:sz="6" w:space="0" w:color="auto"/>
              <w:left w:val="outset" w:sz="6" w:space="0" w:color="auto"/>
              <w:bottom w:val="outset" w:sz="6" w:space="0" w:color="auto"/>
              <w:right w:val="outset" w:sz="6" w:space="0" w:color="auto"/>
            </w:tcBorders>
            <w:vAlign w:val="center"/>
            <w:hideMark/>
          </w:tcPr>
          <w:p w:rsidR="00DB753E" w:rsidRDefault="00DB753E"/>
        </w:tc>
      </w:tr>
      <w:tr w:rsidR="00DB753E">
        <w:tc>
          <w:tcPr>
            <w:tcW w:w="0" w:type="auto"/>
            <w:tcBorders>
              <w:top w:val="outset" w:sz="6" w:space="0" w:color="auto"/>
              <w:left w:val="outset" w:sz="6" w:space="0" w:color="auto"/>
              <w:bottom w:val="outset" w:sz="6" w:space="0" w:color="auto"/>
              <w:right w:val="outset" w:sz="6" w:space="0" w:color="auto"/>
            </w:tcBorders>
            <w:vAlign w:val="center"/>
            <w:hideMark/>
          </w:tcPr>
          <w:p w:rsidR="00DB753E" w:rsidRDefault="00DB753E">
            <w:r>
              <w:rPr>
                <w:rStyle w:val="Strong"/>
              </w:rPr>
              <w:t>Keywords:</w:t>
            </w:r>
          </w:p>
        </w:tc>
        <w:tc>
          <w:tcPr>
            <w:tcW w:w="0" w:type="auto"/>
            <w:tcBorders>
              <w:top w:val="outset" w:sz="6" w:space="0" w:color="auto"/>
              <w:left w:val="outset" w:sz="6" w:space="0" w:color="auto"/>
              <w:bottom w:val="outset" w:sz="6" w:space="0" w:color="auto"/>
              <w:right w:val="outset" w:sz="6" w:space="0" w:color="auto"/>
            </w:tcBorders>
            <w:vAlign w:val="center"/>
            <w:hideMark/>
          </w:tcPr>
          <w:p w:rsidR="00DB753E" w:rsidRDefault="00DB753E">
            <w:r>
              <w:t>Social Environments, maltreatment, family, abuse, neglect, physical abuse, emotional abuse, sexual abuse, physical neglect, emotional neglect, emotional support, minimalization, denial, child abuse, child neglect, Childhood Trauma Questionnaire, CTQ, proprietary</w:t>
            </w:r>
          </w:p>
        </w:tc>
      </w:tr>
    </w:tbl>
    <w:p w:rsidR="00DB753E" w:rsidRPr="00331CB4" w:rsidRDefault="00DB753E">
      <w:pPr>
        <w:pStyle w:val="NormalWeb"/>
        <w:spacing w:after="240" w:afterAutospacing="0"/>
      </w:pP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80"/>
        <w:gridCol w:w="480"/>
      </w:tblGrid>
      <w:tr w:rsidR="00DB753E">
        <w:tc>
          <w:tcPr>
            <w:tcW w:w="0" w:type="auto"/>
            <w:tcBorders>
              <w:top w:val="outset" w:sz="6" w:space="0" w:color="auto"/>
              <w:left w:val="outset" w:sz="6" w:space="0" w:color="auto"/>
              <w:bottom w:val="outset" w:sz="6" w:space="0" w:color="auto"/>
              <w:right w:val="outset" w:sz="6" w:space="0" w:color="auto"/>
            </w:tcBorders>
            <w:vAlign w:val="center"/>
            <w:hideMark/>
          </w:tcPr>
          <w:p w:rsidR="00DB753E" w:rsidRDefault="00DB753E">
            <w:r>
              <w:rPr>
                <w:rStyle w:val="Strong"/>
              </w:rPr>
              <w:t>Protocol Release Date:</w:t>
            </w:r>
          </w:p>
        </w:tc>
        <w:tc>
          <w:tcPr>
            <w:tcW w:w="0" w:type="auto"/>
            <w:tcBorders>
              <w:top w:val="outset" w:sz="6" w:space="0" w:color="auto"/>
              <w:left w:val="outset" w:sz="6" w:space="0" w:color="auto"/>
              <w:bottom w:val="outset" w:sz="6" w:space="0" w:color="auto"/>
              <w:right w:val="outset" w:sz="6" w:space="0" w:color="auto"/>
            </w:tcBorders>
            <w:vAlign w:val="center"/>
            <w:hideMark/>
          </w:tcPr>
          <w:p w:rsidR="00DB753E" w:rsidRDefault="00DB753E">
            <w:r>
              <w:t>October 8, 2010</w:t>
            </w:r>
          </w:p>
        </w:tc>
      </w:tr>
      <w:tr w:rsidR="00DB753E">
        <w:tc>
          <w:tcPr>
            <w:tcW w:w="0" w:type="auto"/>
            <w:tcBorders>
              <w:top w:val="outset" w:sz="6" w:space="0" w:color="auto"/>
              <w:left w:val="outset" w:sz="6" w:space="0" w:color="auto"/>
              <w:bottom w:val="outset" w:sz="6" w:space="0" w:color="auto"/>
              <w:right w:val="outset" w:sz="6" w:space="0" w:color="auto"/>
            </w:tcBorders>
            <w:vAlign w:val="center"/>
            <w:hideMark/>
          </w:tcPr>
          <w:p w:rsidR="00DB753E" w:rsidRDefault="00DB753E">
            <w:r>
              <w:rPr>
                <w:rStyle w:val="Strong"/>
              </w:rPr>
              <w:t>PhenX Protocol Name:</w:t>
            </w:r>
          </w:p>
        </w:tc>
        <w:tc>
          <w:tcPr>
            <w:tcW w:w="0" w:type="auto"/>
            <w:tcBorders>
              <w:top w:val="outset" w:sz="6" w:space="0" w:color="auto"/>
              <w:left w:val="outset" w:sz="6" w:space="0" w:color="auto"/>
              <w:bottom w:val="outset" w:sz="6" w:space="0" w:color="auto"/>
              <w:right w:val="outset" w:sz="6" w:space="0" w:color="auto"/>
            </w:tcBorders>
            <w:vAlign w:val="center"/>
            <w:hideMark/>
          </w:tcPr>
          <w:p w:rsidR="00DB753E" w:rsidRDefault="00DB753E">
            <w:r>
              <w:t>Childhood Maltreatment</w:t>
            </w:r>
          </w:p>
        </w:tc>
      </w:tr>
      <w:tr w:rsidR="00DB753E">
        <w:tc>
          <w:tcPr>
            <w:tcW w:w="0" w:type="auto"/>
            <w:tcBorders>
              <w:top w:val="outset" w:sz="6" w:space="0" w:color="auto"/>
              <w:left w:val="outset" w:sz="6" w:space="0" w:color="auto"/>
              <w:bottom w:val="outset" w:sz="6" w:space="0" w:color="auto"/>
              <w:right w:val="outset" w:sz="6" w:space="0" w:color="auto"/>
            </w:tcBorders>
            <w:vAlign w:val="center"/>
            <w:hideMark/>
          </w:tcPr>
          <w:p w:rsidR="00DB753E" w:rsidRDefault="00DB753E">
            <w:r>
              <w:rPr>
                <w:rStyle w:val="Strong"/>
              </w:rPr>
              <w:t>Protocol Name from Source:</w:t>
            </w:r>
          </w:p>
        </w:tc>
        <w:tc>
          <w:tcPr>
            <w:tcW w:w="0" w:type="auto"/>
            <w:tcBorders>
              <w:top w:val="outset" w:sz="6" w:space="0" w:color="auto"/>
              <w:left w:val="outset" w:sz="6" w:space="0" w:color="auto"/>
              <w:bottom w:val="outset" w:sz="6" w:space="0" w:color="auto"/>
              <w:right w:val="outset" w:sz="6" w:space="0" w:color="auto"/>
            </w:tcBorders>
            <w:vAlign w:val="center"/>
            <w:hideMark/>
          </w:tcPr>
          <w:p w:rsidR="00DB753E" w:rsidRDefault="00DB753E">
            <w:r>
              <w:t>This section will be completed when reviewed by an Expert Review Panel.</w:t>
            </w:r>
          </w:p>
        </w:tc>
      </w:tr>
      <w:tr w:rsidR="00DB753E">
        <w:tc>
          <w:tcPr>
            <w:tcW w:w="0" w:type="auto"/>
            <w:tcBorders>
              <w:top w:val="outset" w:sz="6" w:space="0" w:color="auto"/>
              <w:left w:val="outset" w:sz="6" w:space="0" w:color="auto"/>
              <w:bottom w:val="outset" w:sz="6" w:space="0" w:color="auto"/>
              <w:right w:val="outset" w:sz="6" w:space="0" w:color="auto"/>
            </w:tcBorders>
            <w:vAlign w:val="center"/>
            <w:hideMark/>
          </w:tcPr>
          <w:p w:rsidR="00DB753E" w:rsidRDefault="00DB753E">
            <w:r>
              <w:rPr>
                <w:rStyle w:val="Strong"/>
              </w:rPr>
              <w:t>Description: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DB753E" w:rsidRDefault="00DB753E">
            <w:r>
              <w:t>The Childhood Trauma Questionnaire (CTQ) is a 28-item, self-reported questionnaire administered to adolescents and adults to identify traumatic childhood conditions. The Childhood Trauma Questionnaire includes five subscales: physical abuse, emotional abuse, sexual abuse, physical neglect, and emotional neglect. The questionnaire also includes a minimalization/denial scale for detecting individuals who may be underreporting traumatic events. The respondent reviews the list of items and chooses the response that best describes her or his experiences.</w:t>
            </w:r>
          </w:p>
        </w:tc>
      </w:tr>
      <w:tr w:rsidR="00DB753E">
        <w:tc>
          <w:tcPr>
            <w:tcW w:w="0" w:type="auto"/>
            <w:tcBorders>
              <w:top w:val="outset" w:sz="6" w:space="0" w:color="auto"/>
              <w:left w:val="outset" w:sz="6" w:space="0" w:color="auto"/>
              <w:bottom w:val="outset" w:sz="6" w:space="0" w:color="auto"/>
              <w:right w:val="outset" w:sz="6" w:space="0" w:color="auto"/>
            </w:tcBorders>
            <w:vAlign w:val="center"/>
            <w:hideMark/>
          </w:tcPr>
          <w:p w:rsidR="00DB753E" w:rsidRDefault="00DB753E">
            <w:r>
              <w:rPr>
                <w:rStyle w:val="Strong"/>
              </w:rPr>
              <w:t>Specific Instructions:</w:t>
            </w:r>
          </w:p>
        </w:tc>
        <w:tc>
          <w:tcPr>
            <w:tcW w:w="0" w:type="auto"/>
            <w:tcBorders>
              <w:top w:val="outset" w:sz="6" w:space="0" w:color="auto"/>
              <w:left w:val="outset" w:sz="6" w:space="0" w:color="auto"/>
              <w:bottom w:val="outset" w:sz="6" w:space="0" w:color="auto"/>
              <w:right w:val="outset" w:sz="6" w:space="0" w:color="auto"/>
            </w:tcBorders>
            <w:vAlign w:val="center"/>
            <w:hideMark/>
          </w:tcPr>
          <w:p w:rsidR="00DB753E" w:rsidRDefault="00DB753E">
            <w:r>
              <w:t>The Childhood Trauma Questionnaire: A Retrospective Self-Report (CTQ) is a proprietary, sensitive clinical assessment test that requires qualification to purchase, administer and interpret. The Test Kit is available from NCS Pearson in their web-based catalog at: http://psychcorp.pearsonassessments.com/HAIWEB/Cultures/en-us/Productdetail.htm?Pid=015-8102-339&amp;Mode=summary</w:t>
            </w:r>
          </w:p>
        </w:tc>
      </w:tr>
      <w:tr w:rsidR="00DB753E">
        <w:tc>
          <w:tcPr>
            <w:tcW w:w="0" w:type="auto"/>
            <w:tcBorders>
              <w:top w:val="outset" w:sz="6" w:space="0" w:color="auto"/>
              <w:left w:val="outset" w:sz="6" w:space="0" w:color="auto"/>
              <w:bottom w:val="outset" w:sz="6" w:space="0" w:color="auto"/>
              <w:right w:val="outset" w:sz="6" w:space="0" w:color="auto"/>
            </w:tcBorders>
            <w:vAlign w:val="center"/>
            <w:hideMark/>
          </w:tcPr>
          <w:p w:rsidR="00DB753E" w:rsidRDefault="00DB753E">
            <w:r>
              <w:rPr>
                <w:rStyle w:val="Strong"/>
              </w:rPr>
              <w:t>Protocol:</w:t>
            </w:r>
          </w:p>
        </w:tc>
        <w:tc>
          <w:tcPr>
            <w:tcW w:w="0" w:type="auto"/>
            <w:tcBorders>
              <w:top w:val="outset" w:sz="6" w:space="0" w:color="auto"/>
              <w:left w:val="outset" w:sz="6" w:space="0" w:color="auto"/>
              <w:bottom w:val="outset" w:sz="6" w:space="0" w:color="auto"/>
              <w:right w:val="outset" w:sz="6" w:space="0" w:color="auto"/>
            </w:tcBorders>
            <w:vAlign w:val="center"/>
            <w:hideMark/>
          </w:tcPr>
          <w:p w:rsidR="00DB753E" w:rsidRPr="00331CB4" w:rsidRDefault="00DB753E">
            <w:pPr>
              <w:pStyle w:val="NormalWeb"/>
            </w:pPr>
            <w:r w:rsidRPr="00331CB4">
              <w:rPr>
                <w:rStyle w:val="Strong"/>
              </w:rPr>
              <w:t>Summary of the Childhood Trauma Questionnaire</w:t>
            </w:r>
          </w:p>
          <w:p w:rsidR="00DB753E" w:rsidRPr="00331CB4" w:rsidRDefault="00DB753E">
            <w:pPr>
              <w:pStyle w:val="NormalWeb"/>
            </w:pPr>
            <w:r w:rsidRPr="00331CB4">
              <w:t>The Childhood Trauma Questionnaire is a 28-item, self-report instrument that contains five subscales:</w:t>
            </w:r>
          </w:p>
          <w:p w:rsidR="00DB753E" w:rsidRPr="00331CB4" w:rsidRDefault="00DB753E">
            <w:pPr>
              <w:pStyle w:val="NormalWeb"/>
            </w:pPr>
            <w:r w:rsidRPr="00331CB4">
              <w:t>- Physical abuse</w:t>
            </w:r>
            <w:r w:rsidRPr="00331CB4">
              <w:br/>
              <w:t>- Sexual abuse</w:t>
            </w:r>
            <w:r w:rsidRPr="00331CB4">
              <w:br/>
              <w:t>- Emotional abuse</w:t>
            </w:r>
            <w:r w:rsidRPr="00331CB4">
              <w:br/>
              <w:t>- Physical neglect</w:t>
            </w:r>
            <w:r w:rsidRPr="00331CB4">
              <w:br/>
              <w:t>- Emotional neglect</w:t>
            </w:r>
          </w:p>
          <w:p w:rsidR="00DB753E" w:rsidRPr="00331CB4" w:rsidRDefault="00DB753E">
            <w:pPr>
              <w:pStyle w:val="NormalWeb"/>
            </w:pPr>
            <w:r w:rsidRPr="00331CB4">
              <w:t>The scale includes 25 questions that cover items such as having emotional support, feeling loved, wearing dirty clothes, and being sexually and physically abused that tap into the five dimensions of abuse and neglect. The questionnaire also includes a three-question minimalization/denial scale for detecting individuals who may be underreporting traumatic events. All questions in the Childhood Trauma Questionnaire are preceded by "When I was growing up…"</w:t>
            </w:r>
          </w:p>
          <w:p w:rsidR="00DB753E" w:rsidRPr="00331CB4" w:rsidRDefault="00DB753E">
            <w:pPr>
              <w:pStyle w:val="NormalWeb"/>
            </w:pPr>
            <w:r w:rsidRPr="00331CB4">
              <w:rPr>
                <w:rStyle w:val="Strong"/>
              </w:rPr>
              <w:t>Scoring Instructions</w:t>
            </w:r>
          </w:p>
          <w:p w:rsidR="00DB753E" w:rsidRPr="00331CB4" w:rsidRDefault="00DB753E">
            <w:pPr>
              <w:pStyle w:val="NormalWeb"/>
            </w:pPr>
            <w:r w:rsidRPr="00331CB4">
              <w:t>The respondent answers the questions on a five-point Likert scale: (1) never true, (2) rarely true, (3) sometimes true, (4) often true, and (5) very often true. The individual items are summed to give subscale scores from 5 to 25. The CTQ scoring manual provides guidelines for establishing thresholds for four levels of abuse/neglect for each subscale: None; Moderate; Severe; Extreme.</w:t>
            </w:r>
          </w:p>
          <w:p w:rsidR="00DB753E" w:rsidRPr="00331CB4" w:rsidRDefault="00DB753E">
            <w:pPr>
              <w:pStyle w:val="NormalWeb"/>
            </w:pPr>
            <w:r w:rsidRPr="00331CB4">
              <w:rPr>
                <w:i/>
                <w:iCs/>
              </w:rPr>
              <w:t>Childhood Trauma Questionnaire: A Retrospective Self-report</w:t>
            </w:r>
            <w:r w:rsidRPr="00331CB4">
              <w:t xml:space="preserve"> Copyright © 1998 NCS Pearson, Inc. All rights reserved.</w:t>
            </w:r>
          </w:p>
        </w:tc>
      </w:tr>
      <w:tr w:rsidR="00DB753E">
        <w:tc>
          <w:tcPr>
            <w:tcW w:w="0" w:type="auto"/>
            <w:tcBorders>
              <w:top w:val="outset" w:sz="6" w:space="0" w:color="auto"/>
              <w:left w:val="outset" w:sz="6" w:space="0" w:color="auto"/>
              <w:bottom w:val="outset" w:sz="6" w:space="0" w:color="auto"/>
              <w:right w:val="outset" w:sz="6" w:space="0" w:color="auto"/>
            </w:tcBorders>
            <w:vAlign w:val="center"/>
            <w:hideMark/>
          </w:tcPr>
          <w:p w:rsidR="00DB753E" w:rsidRDefault="00DB753E">
            <w:r>
              <w:rPr>
                <w:rStyle w:val="Strong"/>
              </w:rPr>
              <w:t>Selection Rationale:</w:t>
            </w:r>
          </w:p>
        </w:tc>
        <w:tc>
          <w:tcPr>
            <w:tcW w:w="0" w:type="auto"/>
            <w:tcBorders>
              <w:top w:val="outset" w:sz="6" w:space="0" w:color="auto"/>
              <w:left w:val="outset" w:sz="6" w:space="0" w:color="auto"/>
              <w:bottom w:val="outset" w:sz="6" w:space="0" w:color="auto"/>
              <w:right w:val="outset" w:sz="6" w:space="0" w:color="auto"/>
            </w:tcBorders>
            <w:vAlign w:val="center"/>
            <w:hideMark/>
          </w:tcPr>
          <w:p w:rsidR="00DB753E" w:rsidRDefault="00DB753E">
            <w:r>
              <w:t>The Childhood Trauma Questionnaire (CTQ) was selected because it is a widely used, validated protocol with documented validity and reliability; Childhood Trauma Questionnaire scores have been associated with indicators of health in adjustment in prior research.</w:t>
            </w:r>
          </w:p>
        </w:tc>
      </w:tr>
      <w:tr w:rsidR="00DB753E">
        <w:tc>
          <w:tcPr>
            <w:tcW w:w="0" w:type="auto"/>
            <w:tcBorders>
              <w:top w:val="outset" w:sz="6" w:space="0" w:color="auto"/>
              <w:left w:val="outset" w:sz="6" w:space="0" w:color="auto"/>
              <w:bottom w:val="outset" w:sz="6" w:space="0" w:color="auto"/>
              <w:right w:val="outset" w:sz="6" w:space="0" w:color="auto"/>
            </w:tcBorders>
            <w:vAlign w:val="center"/>
            <w:hideMark/>
          </w:tcPr>
          <w:p w:rsidR="00DB753E" w:rsidRDefault="00DB753E">
            <w:r>
              <w:rPr>
                <w:rStyle w:val="Strong"/>
              </w:rPr>
              <w:t>Source:</w:t>
            </w:r>
          </w:p>
        </w:tc>
        <w:tc>
          <w:tcPr>
            <w:tcW w:w="0" w:type="auto"/>
            <w:tcBorders>
              <w:top w:val="outset" w:sz="6" w:space="0" w:color="auto"/>
              <w:left w:val="outset" w:sz="6" w:space="0" w:color="auto"/>
              <w:bottom w:val="outset" w:sz="6" w:space="0" w:color="auto"/>
              <w:right w:val="outset" w:sz="6" w:space="0" w:color="auto"/>
            </w:tcBorders>
            <w:vAlign w:val="center"/>
            <w:hideMark/>
          </w:tcPr>
          <w:p w:rsidR="00DB753E" w:rsidRPr="00331CB4" w:rsidRDefault="00DB753E">
            <w:pPr>
              <w:pStyle w:val="NormalWeb"/>
            </w:pPr>
            <w:r w:rsidRPr="00331CB4">
              <w:t xml:space="preserve">Bernstein, D., &amp; Fink, L. (1997). </w:t>
            </w:r>
            <w:r w:rsidRPr="00331CB4">
              <w:rPr>
                <w:i/>
                <w:iCs/>
              </w:rPr>
              <w:t>Childhood Trauma Questionnaire.</w:t>
            </w:r>
            <w:r w:rsidRPr="00331CB4">
              <w:t xml:space="preserve"> San Antonio, TX: Pearson Education, Inc. </w:t>
            </w:r>
          </w:p>
          <w:p w:rsidR="00DB753E" w:rsidRPr="00331CB4" w:rsidRDefault="00DB753E">
            <w:pPr>
              <w:pStyle w:val="NormalWeb"/>
            </w:pPr>
            <w:r w:rsidRPr="00331CB4">
              <w:t xml:space="preserve">The </w:t>
            </w:r>
            <w:r w:rsidRPr="00331CB4">
              <w:rPr>
                <w:i/>
                <w:iCs/>
              </w:rPr>
              <w:t>Childhood Trauma Questionnaire</w:t>
            </w:r>
            <w:r w:rsidRPr="00331CB4">
              <w:t xml:space="preserve"> is a proprietary protocol and can be obtained through:</w:t>
            </w:r>
          </w:p>
          <w:p w:rsidR="00DB753E" w:rsidRPr="00331CB4" w:rsidRDefault="00DB753E">
            <w:pPr>
              <w:pStyle w:val="NormalWeb"/>
            </w:pPr>
            <w:r w:rsidRPr="00331CB4">
              <w:t>Pearson</w:t>
            </w:r>
            <w:r w:rsidRPr="00331CB4">
              <w:br/>
              <w:t>Attn: Customer Service</w:t>
            </w:r>
            <w:r w:rsidRPr="00331CB4">
              <w:br/>
              <w:t>P.O. Box 899700</w:t>
            </w:r>
            <w:r w:rsidRPr="00331CB4">
              <w:br/>
              <w:t>San Antonio, TX 78259-3701</w:t>
            </w:r>
            <w:r w:rsidRPr="00331CB4">
              <w:br/>
              <w:t>Telephone: 800.627.7271</w:t>
            </w:r>
            <w:r w:rsidRPr="00331CB4">
              <w:br/>
              <w:t>E-mail: ClinicalCustomerSupport@Pearson.com</w:t>
            </w:r>
          </w:p>
        </w:tc>
      </w:tr>
      <w:tr w:rsidR="00DB753E">
        <w:tc>
          <w:tcPr>
            <w:tcW w:w="0" w:type="auto"/>
            <w:tcBorders>
              <w:top w:val="outset" w:sz="6" w:space="0" w:color="auto"/>
              <w:left w:val="outset" w:sz="6" w:space="0" w:color="auto"/>
              <w:bottom w:val="outset" w:sz="6" w:space="0" w:color="auto"/>
              <w:right w:val="outset" w:sz="6" w:space="0" w:color="auto"/>
            </w:tcBorders>
            <w:vAlign w:val="center"/>
            <w:hideMark/>
          </w:tcPr>
          <w:p w:rsidR="00DB753E" w:rsidRDefault="00DB753E">
            <w:r>
              <w:rPr>
                <w:rStyle w:val="Strong"/>
              </w:rPr>
              <w:t>Life Stage:</w:t>
            </w:r>
          </w:p>
        </w:tc>
        <w:tc>
          <w:tcPr>
            <w:tcW w:w="0" w:type="auto"/>
            <w:tcBorders>
              <w:top w:val="outset" w:sz="6" w:space="0" w:color="auto"/>
              <w:left w:val="outset" w:sz="6" w:space="0" w:color="auto"/>
              <w:bottom w:val="outset" w:sz="6" w:space="0" w:color="auto"/>
              <w:right w:val="outset" w:sz="6" w:space="0" w:color="auto"/>
            </w:tcBorders>
            <w:vAlign w:val="center"/>
            <w:hideMark/>
          </w:tcPr>
          <w:p w:rsidR="00DB753E" w:rsidRPr="00331CB4" w:rsidRDefault="00DB753E">
            <w:pPr>
              <w:pStyle w:val="NormalWeb"/>
            </w:pPr>
            <w:r w:rsidRPr="00331CB4">
              <w:t>Adolescent</w:t>
            </w:r>
            <w:r w:rsidRPr="00331CB4">
              <w:br/>
              <w:t>Adult</w:t>
            </w:r>
          </w:p>
        </w:tc>
      </w:tr>
      <w:tr w:rsidR="00DB753E">
        <w:tc>
          <w:tcPr>
            <w:tcW w:w="0" w:type="auto"/>
            <w:tcBorders>
              <w:top w:val="outset" w:sz="6" w:space="0" w:color="auto"/>
              <w:left w:val="outset" w:sz="6" w:space="0" w:color="auto"/>
              <w:bottom w:val="outset" w:sz="6" w:space="0" w:color="auto"/>
              <w:right w:val="outset" w:sz="6" w:space="0" w:color="auto"/>
            </w:tcBorders>
            <w:vAlign w:val="center"/>
            <w:hideMark/>
          </w:tcPr>
          <w:p w:rsidR="00DB753E" w:rsidRDefault="00DB753E">
            <w:r>
              <w:rPr>
                <w:rStyle w:val="Strong"/>
              </w:rPr>
              <w:t>Language of source:</w:t>
            </w:r>
          </w:p>
        </w:tc>
        <w:tc>
          <w:tcPr>
            <w:tcW w:w="0" w:type="auto"/>
            <w:tcBorders>
              <w:top w:val="outset" w:sz="6" w:space="0" w:color="auto"/>
              <w:left w:val="outset" w:sz="6" w:space="0" w:color="auto"/>
              <w:bottom w:val="outset" w:sz="6" w:space="0" w:color="auto"/>
              <w:right w:val="outset" w:sz="6" w:space="0" w:color="auto"/>
            </w:tcBorders>
            <w:vAlign w:val="center"/>
            <w:hideMark/>
          </w:tcPr>
          <w:p w:rsidR="00DB753E" w:rsidRPr="00331CB4" w:rsidRDefault="00DB753E">
            <w:pPr>
              <w:pStyle w:val="NormalWeb"/>
            </w:pPr>
            <w:r w:rsidRPr="00331CB4">
              <w:t>English</w:t>
            </w:r>
          </w:p>
        </w:tc>
      </w:tr>
      <w:tr w:rsidR="00DB753E">
        <w:tc>
          <w:tcPr>
            <w:tcW w:w="0" w:type="auto"/>
            <w:tcBorders>
              <w:top w:val="outset" w:sz="6" w:space="0" w:color="auto"/>
              <w:left w:val="outset" w:sz="6" w:space="0" w:color="auto"/>
              <w:bottom w:val="outset" w:sz="6" w:space="0" w:color="auto"/>
              <w:right w:val="outset" w:sz="6" w:space="0" w:color="auto"/>
            </w:tcBorders>
            <w:vAlign w:val="center"/>
            <w:hideMark/>
          </w:tcPr>
          <w:p w:rsidR="00DB753E" w:rsidRDefault="00DB753E">
            <w:r>
              <w:rPr>
                <w:rStyle w:val="Strong"/>
              </w:rPr>
              <w:t>Participant:</w:t>
            </w:r>
          </w:p>
        </w:tc>
        <w:tc>
          <w:tcPr>
            <w:tcW w:w="0" w:type="auto"/>
            <w:tcBorders>
              <w:top w:val="outset" w:sz="6" w:space="0" w:color="auto"/>
              <w:left w:val="outset" w:sz="6" w:space="0" w:color="auto"/>
              <w:bottom w:val="outset" w:sz="6" w:space="0" w:color="auto"/>
              <w:right w:val="outset" w:sz="6" w:space="0" w:color="auto"/>
            </w:tcBorders>
            <w:vAlign w:val="center"/>
            <w:hideMark/>
          </w:tcPr>
          <w:p w:rsidR="00DB753E" w:rsidRDefault="00DB753E">
            <w:r>
              <w:t>Adolescents and adults, aged 12 years and older.</w:t>
            </w:r>
          </w:p>
        </w:tc>
      </w:tr>
      <w:tr w:rsidR="00DB753E">
        <w:tc>
          <w:tcPr>
            <w:tcW w:w="0" w:type="auto"/>
            <w:tcBorders>
              <w:top w:val="outset" w:sz="6" w:space="0" w:color="auto"/>
              <w:left w:val="outset" w:sz="6" w:space="0" w:color="auto"/>
              <w:bottom w:val="outset" w:sz="6" w:space="0" w:color="auto"/>
              <w:right w:val="outset" w:sz="6" w:space="0" w:color="auto"/>
            </w:tcBorders>
            <w:vAlign w:val="center"/>
            <w:hideMark/>
          </w:tcPr>
          <w:p w:rsidR="00DB753E" w:rsidRDefault="00DB753E">
            <w:r>
              <w:rPr>
                <w:rStyle w:val="Strong"/>
              </w:rPr>
              <w:t>Personnel and Training Required:</w:t>
            </w:r>
          </w:p>
        </w:tc>
        <w:tc>
          <w:tcPr>
            <w:tcW w:w="0" w:type="auto"/>
            <w:tcBorders>
              <w:top w:val="outset" w:sz="6" w:space="0" w:color="auto"/>
              <w:left w:val="outset" w:sz="6" w:space="0" w:color="auto"/>
              <w:bottom w:val="outset" w:sz="6" w:space="0" w:color="auto"/>
              <w:right w:val="outset" w:sz="6" w:space="0" w:color="auto"/>
            </w:tcBorders>
            <w:vAlign w:val="center"/>
            <w:hideMark/>
          </w:tcPr>
          <w:p w:rsidR="00DB753E" w:rsidRDefault="00DB753E">
            <w:r>
              <w:t>None</w:t>
            </w:r>
          </w:p>
        </w:tc>
      </w:tr>
      <w:tr w:rsidR="00DB753E">
        <w:tc>
          <w:tcPr>
            <w:tcW w:w="0" w:type="auto"/>
            <w:tcBorders>
              <w:top w:val="outset" w:sz="6" w:space="0" w:color="auto"/>
              <w:left w:val="outset" w:sz="6" w:space="0" w:color="auto"/>
              <w:bottom w:val="outset" w:sz="6" w:space="0" w:color="auto"/>
              <w:right w:val="outset" w:sz="6" w:space="0" w:color="auto"/>
            </w:tcBorders>
            <w:vAlign w:val="center"/>
            <w:hideMark/>
          </w:tcPr>
          <w:p w:rsidR="00DB753E" w:rsidRDefault="00DB753E">
            <w:r>
              <w:rPr>
                <w:rStyle w:val="Strong"/>
              </w:rPr>
              <w:t>Equipment Needs:</w:t>
            </w:r>
          </w:p>
        </w:tc>
        <w:tc>
          <w:tcPr>
            <w:tcW w:w="0" w:type="auto"/>
            <w:tcBorders>
              <w:top w:val="outset" w:sz="6" w:space="0" w:color="auto"/>
              <w:left w:val="outset" w:sz="6" w:space="0" w:color="auto"/>
              <w:bottom w:val="outset" w:sz="6" w:space="0" w:color="auto"/>
              <w:right w:val="outset" w:sz="6" w:space="0" w:color="auto"/>
            </w:tcBorders>
            <w:vAlign w:val="center"/>
            <w:hideMark/>
          </w:tcPr>
          <w:p w:rsidR="00DB753E" w:rsidRDefault="00DB753E">
            <w:r>
              <w:t>The respondent will need a copy of the questionnaire and pen or pencil to answer it.</w:t>
            </w:r>
          </w:p>
        </w:tc>
      </w:tr>
      <w:tr w:rsidR="00DB753E">
        <w:tc>
          <w:tcPr>
            <w:tcW w:w="0" w:type="auto"/>
            <w:tcBorders>
              <w:top w:val="outset" w:sz="6" w:space="0" w:color="auto"/>
              <w:left w:val="outset" w:sz="6" w:space="0" w:color="auto"/>
              <w:bottom w:val="outset" w:sz="6" w:space="0" w:color="auto"/>
              <w:right w:val="outset" w:sz="6" w:space="0" w:color="auto"/>
            </w:tcBorders>
            <w:vAlign w:val="center"/>
            <w:hideMark/>
          </w:tcPr>
          <w:p w:rsidR="00DB753E" w:rsidRDefault="00DB753E">
            <w:r>
              <w:rPr>
                <w:rStyle w:val="Strong"/>
              </w:rPr>
              <w:t>Standards:</w:t>
            </w:r>
          </w:p>
        </w:tc>
        <w:tc>
          <w:tcPr>
            <w:tcW w:w="0" w:type="auto"/>
            <w:tcBorders>
              <w:top w:val="outset" w:sz="6" w:space="0" w:color="auto"/>
              <w:left w:val="outset" w:sz="6" w:space="0" w:color="auto"/>
              <w:bottom w:val="outset" w:sz="6" w:space="0" w:color="auto"/>
              <w:right w:val="outset" w:sz="6" w:space="0" w:color="auto"/>
            </w:tcBorders>
            <w:vAlign w:val="center"/>
            <w:hideMark/>
          </w:tcPr>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80"/>
              <w:gridCol w:w="480"/>
              <w:gridCol w:w="480"/>
              <w:gridCol w:w="480"/>
            </w:tblGrid>
            <w:tr w:rsidR="00DB753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B753E" w:rsidRDefault="00DB753E">
                  <w:r>
                    <w:rPr>
                      <w:rStyle w:val="Strong"/>
                    </w:rPr>
                    <w:t>Standard</w:t>
                  </w:r>
                </w:p>
              </w:tc>
              <w:tc>
                <w:tcPr>
                  <w:tcW w:w="0" w:type="auto"/>
                  <w:tcBorders>
                    <w:top w:val="outset" w:sz="6" w:space="0" w:color="auto"/>
                    <w:left w:val="outset" w:sz="6" w:space="0" w:color="auto"/>
                    <w:bottom w:val="outset" w:sz="6" w:space="0" w:color="auto"/>
                    <w:right w:val="outset" w:sz="6" w:space="0" w:color="auto"/>
                  </w:tcBorders>
                  <w:vAlign w:val="center"/>
                  <w:hideMark/>
                </w:tcPr>
                <w:p w:rsidR="00DB753E" w:rsidRDefault="00DB753E">
                  <w:r>
                    <w:rPr>
                      <w:rStyle w:val="Strong"/>
                    </w:rPr>
                    <w:t>Name</w:t>
                  </w:r>
                </w:p>
              </w:tc>
              <w:tc>
                <w:tcPr>
                  <w:tcW w:w="0" w:type="auto"/>
                  <w:tcBorders>
                    <w:top w:val="outset" w:sz="6" w:space="0" w:color="auto"/>
                    <w:left w:val="outset" w:sz="6" w:space="0" w:color="auto"/>
                    <w:bottom w:val="outset" w:sz="6" w:space="0" w:color="auto"/>
                    <w:right w:val="outset" w:sz="6" w:space="0" w:color="auto"/>
                  </w:tcBorders>
                  <w:vAlign w:val="center"/>
                  <w:hideMark/>
                </w:tcPr>
                <w:p w:rsidR="00DB753E" w:rsidRDefault="00DB753E">
                  <w:r>
                    <w:rPr>
                      <w:rStyle w:val="Strong"/>
                    </w:rPr>
                    <w:t>ID</w:t>
                  </w:r>
                </w:p>
              </w:tc>
              <w:tc>
                <w:tcPr>
                  <w:tcW w:w="0" w:type="auto"/>
                  <w:tcBorders>
                    <w:top w:val="outset" w:sz="6" w:space="0" w:color="auto"/>
                    <w:left w:val="outset" w:sz="6" w:space="0" w:color="auto"/>
                    <w:bottom w:val="outset" w:sz="6" w:space="0" w:color="auto"/>
                    <w:right w:val="outset" w:sz="6" w:space="0" w:color="auto"/>
                  </w:tcBorders>
                  <w:vAlign w:val="center"/>
                  <w:hideMark/>
                </w:tcPr>
                <w:p w:rsidR="00DB753E" w:rsidRDefault="00DB753E">
                  <w:r>
                    <w:rPr>
                      <w:rStyle w:val="Strong"/>
                    </w:rPr>
                    <w:t>Source</w:t>
                  </w:r>
                </w:p>
              </w:tc>
            </w:tr>
            <w:tr w:rsidR="00DB753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B753E" w:rsidRDefault="00DB753E">
                  <w:r>
                    <w:t>Common Data Element (CDE)</w:t>
                  </w:r>
                </w:p>
              </w:tc>
              <w:tc>
                <w:tcPr>
                  <w:tcW w:w="0" w:type="auto"/>
                  <w:tcBorders>
                    <w:top w:val="outset" w:sz="6" w:space="0" w:color="auto"/>
                    <w:left w:val="outset" w:sz="6" w:space="0" w:color="auto"/>
                    <w:bottom w:val="outset" w:sz="6" w:space="0" w:color="auto"/>
                    <w:right w:val="outset" w:sz="6" w:space="0" w:color="auto"/>
                  </w:tcBorders>
                  <w:vAlign w:val="center"/>
                  <w:hideMark/>
                </w:tcPr>
                <w:p w:rsidR="00DB753E" w:rsidRDefault="00DB753E">
                  <w:r>
                    <w:t>Social Environment Childhood Abuse and Neglect Scale</w:t>
                  </w:r>
                </w:p>
              </w:tc>
              <w:tc>
                <w:tcPr>
                  <w:tcW w:w="0" w:type="auto"/>
                  <w:tcBorders>
                    <w:top w:val="outset" w:sz="6" w:space="0" w:color="auto"/>
                    <w:left w:val="outset" w:sz="6" w:space="0" w:color="auto"/>
                    <w:bottom w:val="outset" w:sz="6" w:space="0" w:color="auto"/>
                    <w:right w:val="outset" w:sz="6" w:space="0" w:color="auto"/>
                  </w:tcBorders>
                  <w:vAlign w:val="center"/>
                  <w:hideMark/>
                </w:tcPr>
                <w:p w:rsidR="00DB753E" w:rsidRDefault="00DB753E">
                  <w:r>
                    <w:t>3144950</w:t>
                  </w:r>
                </w:p>
              </w:tc>
              <w:tc>
                <w:tcPr>
                  <w:tcW w:w="0" w:type="auto"/>
                  <w:tcBorders>
                    <w:top w:val="outset" w:sz="6" w:space="0" w:color="auto"/>
                    <w:left w:val="outset" w:sz="6" w:space="0" w:color="auto"/>
                    <w:bottom w:val="outset" w:sz="6" w:space="0" w:color="auto"/>
                    <w:right w:val="outset" w:sz="6" w:space="0" w:color="auto"/>
                  </w:tcBorders>
                  <w:vAlign w:val="center"/>
                  <w:hideMark/>
                </w:tcPr>
                <w:p w:rsidR="00DB753E" w:rsidRDefault="00DB753E">
                  <w:hyperlink r:id="rId4" w:history="1">
                    <w:r>
                      <w:rPr>
                        <w:rStyle w:val="Hyperlink"/>
                      </w:rPr>
                      <w:t>CDE Browser</w:t>
                    </w:r>
                  </w:hyperlink>
                </w:p>
              </w:tc>
            </w:tr>
            <w:tr w:rsidR="00DB753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B753E" w:rsidRDefault="00DB753E">
                  <w:r>
                    <w:t>Logical Observation Identifiers Names and Codes (LOINC)</w:t>
                  </w:r>
                </w:p>
              </w:tc>
              <w:tc>
                <w:tcPr>
                  <w:tcW w:w="0" w:type="auto"/>
                  <w:tcBorders>
                    <w:top w:val="outset" w:sz="6" w:space="0" w:color="auto"/>
                    <w:left w:val="outset" w:sz="6" w:space="0" w:color="auto"/>
                    <w:bottom w:val="outset" w:sz="6" w:space="0" w:color="auto"/>
                    <w:right w:val="outset" w:sz="6" w:space="0" w:color="auto"/>
                  </w:tcBorders>
                  <w:vAlign w:val="center"/>
                  <w:hideMark/>
                </w:tcPr>
                <w:p w:rsidR="00DB753E" w:rsidRDefault="00DB753E">
                  <w:r>
                    <w:t>Childhood maltreatment proto</w:t>
                  </w:r>
                </w:p>
              </w:tc>
              <w:tc>
                <w:tcPr>
                  <w:tcW w:w="0" w:type="auto"/>
                  <w:tcBorders>
                    <w:top w:val="outset" w:sz="6" w:space="0" w:color="auto"/>
                    <w:left w:val="outset" w:sz="6" w:space="0" w:color="auto"/>
                    <w:bottom w:val="outset" w:sz="6" w:space="0" w:color="auto"/>
                    <w:right w:val="outset" w:sz="6" w:space="0" w:color="auto"/>
                  </w:tcBorders>
                  <w:vAlign w:val="center"/>
                  <w:hideMark/>
                </w:tcPr>
                <w:p w:rsidR="00DB753E" w:rsidRDefault="00DB753E">
                  <w:r>
                    <w:t>63011-1</w:t>
                  </w:r>
                </w:p>
              </w:tc>
              <w:tc>
                <w:tcPr>
                  <w:tcW w:w="0" w:type="auto"/>
                  <w:tcBorders>
                    <w:top w:val="outset" w:sz="6" w:space="0" w:color="auto"/>
                    <w:left w:val="outset" w:sz="6" w:space="0" w:color="auto"/>
                    <w:bottom w:val="outset" w:sz="6" w:space="0" w:color="auto"/>
                    <w:right w:val="outset" w:sz="6" w:space="0" w:color="auto"/>
                  </w:tcBorders>
                  <w:vAlign w:val="center"/>
                  <w:hideMark/>
                </w:tcPr>
                <w:p w:rsidR="00DB753E" w:rsidRDefault="00DB753E">
                  <w:hyperlink r:id="rId5" w:history="1">
                    <w:r>
                      <w:rPr>
                        <w:rStyle w:val="Hyperlink"/>
                      </w:rPr>
                      <w:t>LOINC</w:t>
                    </w:r>
                  </w:hyperlink>
                </w:p>
              </w:tc>
            </w:tr>
          </w:tbl>
          <w:p w:rsidR="00DB753E" w:rsidRDefault="00DB753E"/>
        </w:tc>
      </w:tr>
      <w:tr w:rsidR="00DB753E">
        <w:tc>
          <w:tcPr>
            <w:tcW w:w="0" w:type="auto"/>
            <w:tcBorders>
              <w:top w:val="outset" w:sz="6" w:space="0" w:color="auto"/>
              <w:left w:val="outset" w:sz="6" w:space="0" w:color="auto"/>
              <w:bottom w:val="outset" w:sz="6" w:space="0" w:color="auto"/>
              <w:right w:val="outset" w:sz="6" w:space="0" w:color="auto"/>
            </w:tcBorders>
            <w:vAlign w:val="center"/>
            <w:hideMark/>
          </w:tcPr>
          <w:p w:rsidR="00DB753E" w:rsidRDefault="00DB753E">
            <w:r>
              <w:rPr>
                <w:rStyle w:val="Strong"/>
              </w:rPr>
              <w:t>General references:</w:t>
            </w:r>
          </w:p>
        </w:tc>
        <w:tc>
          <w:tcPr>
            <w:tcW w:w="0" w:type="auto"/>
            <w:tcBorders>
              <w:top w:val="outset" w:sz="6" w:space="0" w:color="auto"/>
              <w:left w:val="outset" w:sz="6" w:space="0" w:color="auto"/>
              <w:bottom w:val="outset" w:sz="6" w:space="0" w:color="auto"/>
              <w:right w:val="outset" w:sz="6" w:space="0" w:color="auto"/>
            </w:tcBorders>
            <w:vAlign w:val="center"/>
            <w:hideMark/>
          </w:tcPr>
          <w:p w:rsidR="00DB753E" w:rsidRPr="00331CB4" w:rsidRDefault="00DB753E">
            <w:pPr>
              <w:pStyle w:val="NormalWeb"/>
            </w:pPr>
            <w:r w:rsidRPr="00331CB4">
              <w:t xml:space="preserve">Bernstein, D. P., Ahluvalia, T., Pogge, D., &amp; Handelsman, L. (1997). Validity of the Childhood Trauma Questionnaire in an adolescent psychiatric population. </w:t>
            </w:r>
            <w:r w:rsidRPr="00331CB4">
              <w:rPr>
                <w:i/>
                <w:iCs/>
              </w:rPr>
              <w:t>Journal of the American Academy of Child and Adolescent Psychiatry, 36</w:t>
            </w:r>
            <w:r w:rsidRPr="00331CB4">
              <w:t>(3), 340–348.</w:t>
            </w:r>
          </w:p>
          <w:p w:rsidR="00DB753E" w:rsidRPr="00331CB4" w:rsidRDefault="00DB753E">
            <w:pPr>
              <w:pStyle w:val="NormalWeb"/>
            </w:pPr>
            <w:r w:rsidRPr="00331CB4">
              <w:t xml:space="preserve">Fink, L. A., Bernstein, D., Handelsman, L., Foote, J., &amp; Lovejoy, M. (1995). Initial reliability and validity of the Childhood Trauma Interview: A new multidimensional measure of childhood interpersonal trauma. </w:t>
            </w:r>
            <w:r w:rsidRPr="00331CB4">
              <w:rPr>
                <w:i/>
                <w:iCs/>
              </w:rPr>
              <w:t>American Journal of Psychiatry, 152</w:t>
            </w:r>
            <w:r w:rsidRPr="00331CB4">
              <w:t>(9), 1329–1335.</w:t>
            </w:r>
          </w:p>
        </w:tc>
      </w:tr>
      <w:tr w:rsidR="00DB753E">
        <w:tc>
          <w:tcPr>
            <w:tcW w:w="0" w:type="auto"/>
            <w:tcBorders>
              <w:top w:val="outset" w:sz="6" w:space="0" w:color="auto"/>
              <w:left w:val="outset" w:sz="6" w:space="0" w:color="auto"/>
              <w:bottom w:val="outset" w:sz="6" w:space="0" w:color="auto"/>
              <w:right w:val="outset" w:sz="6" w:space="0" w:color="auto"/>
            </w:tcBorders>
            <w:vAlign w:val="center"/>
            <w:hideMark/>
          </w:tcPr>
          <w:p w:rsidR="00DB753E" w:rsidRDefault="00DB753E">
            <w:r>
              <w:rPr>
                <w:rStyle w:val="Strong"/>
              </w:rPr>
              <w:t>Mode of Administration: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DB753E" w:rsidRDefault="00DB753E">
            <w:r>
              <w:t>Self-administered questionnaire</w:t>
            </w:r>
          </w:p>
        </w:tc>
      </w:tr>
      <w:tr w:rsidR="00DB753E">
        <w:tc>
          <w:tcPr>
            <w:tcW w:w="0" w:type="auto"/>
            <w:tcBorders>
              <w:top w:val="outset" w:sz="6" w:space="0" w:color="auto"/>
              <w:left w:val="outset" w:sz="6" w:space="0" w:color="auto"/>
              <w:bottom w:val="outset" w:sz="6" w:space="0" w:color="auto"/>
              <w:right w:val="outset" w:sz="6" w:space="0" w:color="auto"/>
            </w:tcBorders>
            <w:vAlign w:val="center"/>
            <w:hideMark/>
          </w:tcPr>
          <w:p w:rsidR="00DB753E" w:rsidRDefault="00DB753E">
            <w:r>
              <w:rPr>
                <w:rStyle w:val="Strong"/>
              </w:rPr>
              <w:t>Derived Variables:</w:t>
            </w:r>
          </w:p>
        </w:tc>
        <w:tc>
          <w:tcPr>
            <w:tcW w:w="0" w:type="auto"/>
            <w:tcBorders>
              <w:top w:val="outset" w:sz="6" w:space="0" w:color="auto"/>
              <w:left w:val="outset" w:sz="6" w:space="0" w:color="auto"/>
              <w:bottom w:val="outset" w:sz="6" w:space="0" w:color="auto"/>
              <w:right w:val="outset" w:sz="6" w:space="0" w:color="auto"/>
            </w:tcBorders>
            <w:vAlign w:val="center"/>
            <w:hideMark/>
          </w:tcPr>
          <w:p w:rsidR="00DB753E" w:rsidRDefault="00DB753E">
            <w:r>
              <w:t>None</w:t>
            </w:r>
          </w:p>
        </w:tc>
      </w:tr>
      <w:tr w:rsidR="00DB753E">
        <w:tc>
          <w:tcPr>
            <w:tcW w:w="0" w:type="auto"/>
            <w:tcBorders>
              <w:top w:val="outset" w:sz="6" w:space="0" w:color="auto"/>
              <w:left w:val="outset" w:sz="6" w:space="0" w:color="auto"/>
              <w:bottom w:val="outset" w:sz="6" w:space="0" w:color="auto"/>
              <w:right w:val="outset" w:sz="6" w:space="0" w:color="auto"/>
            </w:tcBorders>
            <w:vAlign w:val="center"/>
            <w:hideMark/>
          </w:tcPr>
          <w:p w:rsidR="00DB753E" w:rsidRDefault="00DB753E">
            <w:r>
              <w:rPr>
                <w:rStyle w:val="Strong"/>
              </w:rPr>
              <w:t>Requirements:</w:t>
            </w:r>
          </w:p>
        </w:tc>
        <w:tc>
          <w:tcPr>
            <w:tcW w:w="0" w:type="auto"/>
            <w:tcBorders>
              <w:top w:val="outset" w:sz="6" w:space="0" w:color="auto"/>
              <w:left w:val="outset" w:sz="6" w:space="0" w:color="auto"/>
              <w:bottom w:val="outset" w:sz="6" w:space="0" w:color="auto"/>
              <w:right w:val="outset" w:sz="6" w:space="0" w:color="auto"/>
            </w:tcBorders>
            <w:vAlign w:val="center"/>
            <w:hideMark/>
          </w:tcPr>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80"/>
              <w:gridCol w:w="480"/>
            </w:tblGrid>
            <w:tr w:rsidR="00DB753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B753E" w:rsidRDefault="00DB753E">
                  <w:r>
                    <w:rPr>
                      <w:rStyle w:val="Strong"/>
                    </w:rPr>
                    <w:t>Requirement Category</w:t>
                  </w:r>
                </w:p>
              </w:tc>
              <w:tc>
                <w:tcPr>
                  <w:tcW w:w="0" w:type="auto"/>
                  <w:tcBorders>
                    <w:top w:val="outset" w:sz="6" w:space="0" w:color="auto"/>
                    <w:left w:val="outset" w:sz="6" w:space="0" w:color="auto"/>
                    <w:bottom w:val="outset" w:sz="6" w:space="0" w:color="auto"/>
                    <w:right w:val="outset" w:sz="6" w:space="0" w:color="auto"/>
                  </w:tcBorders>
                  <w:vAlign w:val="center"/>
                  <w:hideMark/>
                </w:tcPr>
                <w:p w:rsidR="00DB753E" w:rsidRDefault="00DB753E">
                  <w:r>
                    <w:rPr>
                      <w:rStyle w:val="Strong"/>
                    </w:rPr>
                    <w:t>Required</w:t>
                  </w:r>
                </w:p>
              </w:tc>
            </w:tr>
            <w:tr w:rsidR="00DB753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B753E" w:rsidRDefault="00DB753E">
                  <w:r>
                    <w:t>Major equipment</w:t>
                  </w:r>
                </w:p>
              </w:tc>
              <w:tc>
                <w:tcPr>
                  <w:tcW w:w="0" w:type="auto"/>
                  <w:tcBorders>
                    <w:top w:val="outset" w:sz="6" w:space="0" w:color="auto"/>
                    <w:left w:val="outset" w:sz="6" w:space="0" w:color="auto"/>
                    <w:bottom w:val="outset" w:sz="6" w:space="0" w:color="auto"/>
                    <w:right w:val="outset" w:sz="6" w:space="0" w:color="auto"/>
                  </w:tcBorders>
                  <w:vAlign w:val="center"/>
                  <w:hideMark/>
                </w:tcPr>
                <w:p w:rsidR="00DB753E" w:rsidRDefault="00DB753E">
                  <w:r>
                    <w:t>No</w:t>
                  </w:r>
                </w:p>
              </w:tc>
            </w:tr>
            <w:tr w:rsidR="00DB753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B753E" w:rsidRDefault="00DB753E">
                  <w:r>
                    <w:t>Specialized training</w:t>
                  </w:r>
                </w:p>
              </w:tc>
              <w:tc>
                <w:tcPr>
                  <w:tcW w:w="0" w:type="auto"/>
                  <w:tcBorders>
                    <w:top w:val="outset" w:sz="6" w:space="0" w:color="auto"/>
                    <w:left w:val="outset" w:sz="6" w:space="0" w:color="auto"/>
                    <w:bottom w:val="outset" w:sz="6" w:space="0" w:color="auto"/>
                    <w:right w:val="outset" w:sz="6" w:space="0" w:color="auto"/>
                  </w:tcBorders>
                  <w:vAlign w:val="center"/>
                  <w:hideMark/>
                </w:tcPr>
                <w:p w:rsidR="00DB753E" w:rsidRDefault="00DB753E">
                  <w:r>
                    <w:t>No</w:t>
                  </w:r>
                </w:p>
              </w:tc>
            </w:tr>
            <w:tr w:rsidR="00DB753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B753E" w:rsidRDefault="00DB753E">
                  <w:r>
                    <w:t>Specialized requirements for biospecimen collection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DB753E" w:rsidRDefault="00DB753E">
                  <w:r>
                    <w:t>No</w:t>
                  </w:r>
                </w:p>
              </w:tc>
            </w:tr>
            <w:tr w:rsidR="00DB753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B753E" w:rsidRDefault="00DB753E">
                  <w:r>
                    <w:t>Average time of greater than 15 minutes in an unaffected individual</w:t>
                  </w:r>
                </w:p>
              </w:tc>
              <w:tc>
                <w:tcPr>
                  <w:tcW w:w="0" w:type="auto"/>
                  <w:tcBorders>
                    <w:top w:val="outset" w:sz="6" w:space="0" w:color="auto"/>
                    <w:left w:val="outset" w:sz="6" w:space="0" w:color="auto"/>
                    <w:bottom w:val="outset" w:sz="6" w:space="0" w:color="auto"/>
                    <w:right w:val="outset" w:sz="6" w:space="0" w:color="auto"/>
                  </w:tcBorders>
                  <w:vAlign w:val="center"/>
                  <w:hideMark/>
                </w:tcPr>
                <w:p w:rsidR="00DB753E" w:rsidRDefault="00DB753E">
                  <w:r>
                    <w:t>No</w:t>
                  </w:r>
                </w:p>
              </w:tc>
            </w:tr>
          </w:tbl>
          <w:p w:rsidR="00DB753E" w:rsidRDefault="00DB753E"/>
        </w:tc>
      </w:tr>
      <w:tr w:rsidR="00DB753E">
        <w:tc>
          <w:tcPr>
            <w:tcW w:w="0" w:type="auto"/>
            <w:tcBorders>
              <w:top w:val="outset" w:sz="6" w:space="0" w:color="auto"/>
              <w:left w:val="outset" w:sz="6" w:space="0" w:color="auto"/>
              <w:bottom w:val="outset" w:sz="6" w:space="0" w:color="auto"/>
              <w:right w:val="outset" w:sz="6" w:space="0" w:color="auto"/>
            </w:tcBorders>
            <w:vAlign w:val="center"/>
            <w:hideMark/>
          </w:tcPr>
          <w:p w:rsidR="00DB753E" w:rsidRDefault="00DB753E">
            <w:r>
              <w:rPr>
                <w:rStyle w:val="Strong"/>
              </w:rPr>
              <w:t>Process and Review:</w:t>
            </w:r>
          </w:p>
        </w:tc>
        <w:tc>
          <w:tcPr>
            <w:tcW w:w="0" w:type="auto"/>
            <w:tcBorders>
              <w:top w:val="outset" w:sz="6" w:space="0" w:color="auto"/>
              <w:left w:val="outset" w:sz="6" w:space="0" w:color="auto"/>
              <w:bottom w:val="outset" w:sz="6" w:space="0" w:color="auto"/>
              <w:right w:val="outset" w:sz="6" w:space="0" w:color="auto"/>
            </w:tcBorders>
            <w:vAlign w:val="center"/>
            <w:hideMark/>
          </w:tcPr>
          <w:p w:rsidR="00DB753E" w:rsidRDefault="00DB753E">
            <w:r>
              <w:t>This section will be completed when reviewed by an Expert Review Panel.</w:t>
            </w:r>
          </w:p>
        </w:tc>
      </w:tr>
    </w:tbl>
    <w:p w:rsidR="00DB753E" w:rsidRDefault="00DB753E"/>
    <w:sectPr w:rsidR="00DB75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1CB4"/>
    <w:rsid w:val="00331CB4"/>
    <w:rsid w:val="00C552DE"/>
    <w:rsid w:val="00DB75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E48CEF6-7B72-4671-9BC7-47D12AF979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Pr>
      <w:b/>
      <w:bCs/>
    </w:rPr>
  </w:style>
  <w:style w:type="paragraph" w:styleId="NormalWeb">
    <w:name w:val="Normal (Web)"/>
    <w:basedOn w:val="Normal"/>
    <w:uiPriority w:val="99"/>
    <w:semiHidden/>
    <w:unhideWhenUsed/>
    <w:pPr>
      <w:spacing w:before="100" w:beforeAutospacing="1" w:after="100" w:afterAutospacing="1"/>
    </w:pPr>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us-ascii"/>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details.loinc.org/LOINC/63011-1.html?sections=Web" TargetMode="External"/><Relationship Id="rId4" Type="http://schemas.openxmlformats.org/officeDocument/2006/relationships/hyperlink" Target="https://cdebrowser.nci.nih.gov/CDEBrowser/search?elementDetails=9&amp;FirstTimer=0&amp;PageId=ElementDetailsGroup&amp;publicId=3144950&amp;version=1.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815</Words>
  <Characters>4649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RTI International</Company>
  <LinksUpToDate>false</LinksUpToDate>
  <CharactersWithSpaces>5454</CharactersWithSpaces>
  <SharedDoc>false</SharedDoc>
  <HLinks>
    <vt:vector size="12" baseType="variant">
      <vt:variant>
        <vt:i4>8257643</vt:i4>
      </vt:variant>
      <vt:variant>
        <vt:i4>3</vt:i4>
      </vt:variant>
      <vt:variant>
        <vt:i4>0</vt:i4>
      </vt:variant>
      <vt:variant>
        <vt:i4>5</vt:i4>
      </vt:variant>
      <vt:variant>
        <vt:lpwstr>http://s.details.loinc.org/LOINC/63011-1.html?sections=Web</vt:lpwstr>
      </vt:variant>
      <vt:variant>
        <vt:lpwstr/>
      </vt:variant>
      <vt:variant>
        <vt:i4>6881405</vt:i4>
      </vt:variant>
      <vt:variant>
        <vt:i4>0</vt:i4>
      </vt:variant>
      <vt:variant>
        <vt:i4>0</vt:i4>
      </vt:variant>
      <vt:variant>
        <vt:i4>5</vt:i4>
      </vt:variant>
      <vt:variant>
        <vt:lpwstr>https://cdebrowser.nci.nih.gov/CDEBrowser/search?elementDetails=9&amp;FirstTimer=0&amp;PageId=ElementDetailsGroup&amp;publicId=3144950&amp;version=1.0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Hwang, Stephen</dc:creator>
  <cp:keywords/>
  <dc:description/>
  <cp:lastModifiedBy>Hwang, Stephen</cp:lastModifiedBy>
  <cp:revision>2</cp:revision>
  <dcterms:created xsi:type="dcterms:W3CDTF">2016-05-18T14:13:00Z</dcterms:created>
  <dcterms:modified xsi:type="dcterms:W3CDTF">2016-05-18T14:13:00Z</dcterms:modified>
</cp:coreProperties>
</file>