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7"/>
        <w:gridCol w:w="7777"/>
      </w:tblGrid>
      <w:tr w:rsidR="00764282" w14:paraId="67ADE7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B33B6F" w14:textId="77777777" w:rsidR="00764282" w:rsidRDefault="0076428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BD1D6" w14:textId="77777777" w:rsidR="00764282" w:rsidRDefault="00764282">
            <w:r>
              <w:t>Speech and Hearing</w:t>
            </w:r>
          </w:p>
        </w:tc>
      </w:tr>
      <w:tr w:rsidR="00764282" w14:paraId="4380D7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9C63CF" w14:textId="77777777" w:rsidR="00764282" w:rsidRDefault="0076428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DBEE3" w14:textId="77777777" w:rsidR="00764282" w:rsidRDefault="00764282">
            <w:r>
              <w:t>Grammatical Impairments</w:t>
            </w:r>
          </w:p>
        </w:tc>
      </w:tr>
      <w:tr w:rsidR="00764282" w14:paraId="707A1D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CF2C83" w14:textId="77777777" w:rsidR="00764282" w:rsidRDefault="0076428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B6B23" w14:textId="77777777" w:rsidR="00764282" w:rsidRDefault="00764282">
            <w:r>
              <w:t>This measure is a test that assesses the respondent's knowledge of grammar.</w:t>
            </w:r>
          </w:p>
        </w:tc>
      </w:tr>
      <w:tr w:rsidR="00764282" w14:paraId="1956F8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D7B22D" w14:textId="77777777" w:rsidR="00764282" w:rsidRDefault="0076428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B1F92" w14:textId="77777777" w:rsidR="00764282" w:rsidRDefault="00764282">
            <w:r>
              <w:t>This measure can be used to identify respondents with specific language impairment or other categories of language impairment. Language impairment refers to problems acquiring and using language, including the inability to use correct verb forms. Language impairment can appear with or without related impairments of hearing and/or nonverbal cognition.</w:t>
            </w:r>
          </w:p>
        </w:tc>
      </w:tr>
      <w:tr w:rsidR="00764282" w14:paraId="3AB1FB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95DB13" w14:textId="77777777" w:rsidR="00764282" w:rsidRDefault="0076428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248DC" w14:textId="77777777" w:rsidR="00764282" w:rsidRDefault="00764282">
            <w:r>
              <w:t>Current Age</w:t>
            </w:r>
            <w:r>
              <w:br/>
              <w:t>Gender</w:t>
            </w:r>
          </w:p>
        </w:tc>
      </w:tr>
      <w:tr w:rsidR="00764282" w14:paraId="4F0F58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06BCAA" w14:textId="77777777" w:rsidR="00764282" w:rsidRDefault="0076428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0B792" w14:textId="77777777" w:rsidR="00764282" w:rsidRDefault="00764282">
            <w:r>
              <w:t>Early Childhood Speech and Language Assessment</w:t>
            </w:r>
            <w:r>
              <w:br/>
              <w:t>Phonemic Inventory</w:t>
            </w:r>
            <w:r>
              <w:br/>
              <w:t>Phonemic Inventory</w:t>
            </w:r>
            <w:r>
              <w:br/>
              <w:t>Vocabulary Assessment</w:t>
            </w:r>
            <w:r>
              <w:br/>
              <w:t>Non-word Repetition</w:t>
            </w:r>
            <w:r>
              <w:br/>
              <w:t>Reading Comprehension</w:t>
            </w:r>
            <w:r>
              <w:br/>
              <w:t>Word Decoding</w:t>
            </w:r>
          </w:p>
        </w:tc>
      </w:tr>
      <w:tr w:rsidR="00764282" w14:paraId="18C733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D12E2B" w14:textId="77777777" w:rsidR="00764282" w:rsidRDefault="0076428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4E237" w14:textId="77777777" w:rsidR="00764282" w:rsidRDefault="00764282"/>
        </w:tc>
      </w:tr>
      <w:tr w:rsidR="00764282" w14:paraId="21A229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0E541E" w14:textId="77777777" w:rsidR="00764282" w:rsidRDefault="0076428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DCE5B" w14:textId="77777777" w:rsidR="00764282" w:rsidRDefault="00764282">
            <w:r>
              <w:t>Specific language impairment, SLI, Language impairments, Question Grammaticality Test, Morphosyntactic impairment, Syntactic impairment, Syntax, Language, Finiteness marking, Clinical Evaluation of Language Fundamentals, CELF, Rice-Wexler Test of Early Grammatical Impairment, TEGI, proprietary, Speech and Hearing</w:t>
            </w:r>
          </w:p>
        </w:tc>
      </w:tr>
    </w:tbl>
    <w:p w14:paraId="6511FB42" w14:textId="77777777" w:rsidR="00764282" w:rsidRPr="008C1293" w:rsidRDefault="0076428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7457"/>
      </w:tblGrid>
      <w:tr w:rsidR="00764282" w14:paraId="58FFEE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E10C5B" w14:textId="77777777" w:rsidR="00764282" w:rsidRDefault="0076428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40927" w14:textId="77777777" w:rsidR="00764282" w:rsidRDefault="00764282">
            <w:r>
              <w:t>December 13, 2010</w:t>
            </w:r>
          </w:p>
        </w:tc>
      </w:tr>
      <w:tr w:rsidR="00764282" w14:paraId="2F0706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5AE8EA" w14:textId="77777777" w:rsidR="00764282" w:rsidRDefault="0076428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65490" w14:textId="77777777" w:rsidR="00764282" w:rsidRDefault="00764282">
            <w:r>
              <w:t>Grammatical Impairments - Grammaticality Judgment Task</w:t>
            </w:r>
          </w:p>
        </w:tc>
      </w:tr>
      <w:tr w:rsidR="00764282" w14:paraId="132005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8CB0EC" w14:textId="77777777" w:rsidR="00764282" w:rsidRDefault="0076428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C26FA" w14:textId="77777777" w:rsidR="00764282" w:rsidRDefault="00764282">
            <w:r>
              <w:t>This section will be completed when reviewed by an Expert Review Panel.</w:t>
            </w:r>
          </w:p>
        </w:tc>
      </w:tr>
      <w:tr w:rsidR="00764282" w14:paraId="1A6607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70D72A" w14:textId="77777777" w:rsidR="00764282" w:rsidRDefault="0076428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B57D9" w14:textId="77777777" w:rsidR="00764282" w:rsidRDefault="00764282">
            <w:r>
              <w:t>The Rice Grammaticality Judgment Task - WH Questions is an examiner-administered 20-item grammar judgment task. The respondent listens to a series of prerecorded sentences (items) and indicates whether or not the sentence is grammatical.</w:t>
            </w:r>
          </w:p>
        </w:tc>
      </w:tr>
      <w:tr w:rsidR="00764282" w14:paraId="4A0862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4474D8" w14:textId="77777777" w:rsidR="00764282" w:rsidRDefault="00764282">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3545D" w14:textId="77777777" w:rsidR="00764282" w:rsidRDefault="00764282">
            <w:r>
              <w:t>In order for this assessment to be considered valid, the investigator should make sure that the respondent speaks English as a first language. For genetics studies children should be assessed for hearing or nonverbal cognitive impairment as related factors. The Grammaticality Judgment Task must be administered by audio (the participant cannot read the items) to be considered valid.</w:t>
            </w:r>
          </w:p>
        </w:tc>
      </w:tr>
      <w:tr w:rsidR="00764282" w14:paraId="44BA0E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A7817E" w14:textId="77777777" w:rsidR="00764282" w:rsidRDefault="0076428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F8BA7" w14:textId="77777777" w:rsidR="00764282" w:rsidRPr="008C1293" w:rsidRDefault="00764282">
            <w:pPr>
              <w:pStyle w:val="NormalWeb"/>
            </w:pPr>
            <w:r w:rsidRPr="008C1293">
              <w:rPr>
                <w:rStyle w:val="Strong"/>
              </w:rPr>
              <w:t>Summary of the Rice Grammaticality Judgment Task – WH Questions</w:t>
            </w:r>
          </w:p>
          <w:p w14:paraId="443D4715" w14:textId="77777777" w:rsidR="00764282" w:rsidRPr="008C1293" w:rsidRDefault="00764282">
            <w:pPr>
              <w:pStyle w:val="NormalWeb"/>
            </w:pPr>
            <w:r w:rsidRPr="008C1293">
              <w:t xml:space="preserve">The respondent listens to a series of prerecorded sentences (items) and </w:t>
            </w:r>
            <w:r w:rsidRPr="008C1293">
              <w:lastRenderedPageBreak/>
              <w:t xml:space="preserve">indicates whether or not the sentence is grammatical. The examiner listens as the items are played and records the participant's responses. </w:t>
            </w:r>
          </w:p>
          <w:p w14:paraId="7DDCBA0E" w14:textId="77777777" w:rsidR="00764282" w:rsidRPr="008C1293" w:rsidRDefault="00764282">
            <w:pPr>
              <w:pStyle w:val="NormalWeb"/>
            </w:pPr>
            <w:r w:rsidRPr="008C1293">
              <w:rPr>
                <w:rStyle w:val="Strong"/>
              </w:rPr>
              <w:t>Scoring Instructions</w:t>
            </w:r>
          </w:p>
          <w:p w14:paraId="17DAAB97" w14:textId="77777777" w:rsidR="00764282" w:rsidRPr="008C1293" w:rsidRDefault="00764282">
            <w:pPr>
              <w:pStyle w:val="NormalWeb"/>
            </w:pPr>
            <w:r w:rsidRPr="008C1293">
              <w:t>A summative outcome score is generated to estimate the participant's accuracy on the task. Scores are provided that compares the participant's scores to data reported in Rice, et al (2009).</w:t>
            </w:r>
          </w:p>
          <w:p w14:paraId="3AF5871D" w14:textId="77777777" w:rsidR="00764282" w:rsidRPr="008C1293" w:rsidRDefault="00764282">
            <w:pPr>
              <w:pStyle w:val="NormalWeb"/>
            </w:pPr>
            <w:r w:rsidRPr="008C1293">
              <w:rPr>
                <w:rStyle w:val="Emphasis"/>
              </w:rPr>
              <w:t>The Rice Grammaticality Judgment Task – WH Questions is available from Dr. Mabel Rice at the Center for Biobehavioral Neurosciences in Communications Disorders at the University of Kansas:</w:t>
            </w:r>
          </w:p>
          <w:p w14:paraId="784D3368" w14:textId="77777777" w:rsidR="00764282" w:rsidRPr="008C1293" w:rsidRDefault="00764282">
            <w:pPr>
              <w:pStyle w:val="NormalWeb"/>
            </w:pPr>
            <w:hyperlink r:id="rId4" w:history="1">
              <w:r w:rsidRPr="008C1293">
                <w:rPr>
                  <w:rStyle w:val="Hyperlink"/>
                </w:rPr>
                <w:t>mabel@ku.edu</w:t>
              </w:r>
            </w:hyperlink>
          </w:p>
        </w:tc>
      </w:tr>
      <w:tr w:rsidR="00764282" w14:paraId="43CB8F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D499DE" w14:textId="77777777" w:rsidR="00764282" w:rsidRDefault="00764282">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FA360" w14:textId="77777777" w:rsidR="00764282" w:rsidRDefault="00764282">
            <w:r>
              <w:t>The The Rice Grammaticality Judgment Task - WH Questions was selected because it is a validated, free, widely used instrument that is easy to administer and score.</w:t>
            </w:r>
          </w:p>
        </w:tc>
      </w:tr>
      <w:tr w:rsidR="00764282" w14:paraId="6B8B28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5BD486" w14:textId="77777777" w:rsidR="00764282" w:rsidRDefault="00764282">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50973" w14:textId="77777777" w:rsidR="00764282" w:rsidRPr="008C1293" w:rsidRDefault="00764282">
            <w:pPr>
              <w:pStyle w:val="NormalWeb"/>
            </w:pPr>
            <w:r w:rsidRPr="008C1293">
              <w:t xml:space="preserve">Rice, M. L., Hoffman, L., &amp; Wexler, K. (2009). Judgments of omitted BE and DO in questions as extended finiteness clinical markers of specific language impairment (SLI) to 15 years: A study of growth and asymptote. </w:t>
            </w:r>
            <w:r w:rsidRPr="008C1293">
              <w:rPr>
                <w:i/>
                <w:iCs/>
              </w:rPr>
              <w:t>Journal of Speech, Language, and Hearing Research</w:t>
            </w:r>
            <w:r w:rsidRPr="008C1293">
              <w:t>,</w:t>
            </w:r>
            <w:r w:rsidRPr="008C1293">
              <w:rPr>
                <w:i/>
                <w:iCs/>
              </w:rPr>
              <w:t xml:space="preserve"> 52,</w:t>
            </w:r>
            <w:r w:rsidRPr="008C1293">
              <w:t xml:space="preserve"> 1417–1433.</w:t>
            </w:r>
          </w:p>
          <w:p w14:paraId="6778427D" w14:textId="77777777" w:rsidR="00764282" w:rsidRPr="008C1293" w:rsidRDefault="00764282">
            <w:pPr>
              <w:pStyle w:val="NormalWeb"/>
            </w:pPr>
            <w:r w:rsidRPr="008C1293">
              <w:rPr>
                <w:rStyle w:val="Emphasis"/>
              </w:rPr>
              <w:t>The Rice Grammaticality Judgment Task – WH Questions is available from Dr. Mabel Rice at the Center for Biobehavioral Neurosciences in Communications Disorders at the University of Kansas:</w:t>
            </w:r>
          </w:p>
          <w:p w14:paraId="0B9B9AB7" w14:textId="77777777" w:rsidR="00764282" w:rsidRPr="008C1293" w:rsidRDefault="00764282">
            <w:pPr>
              <w:pStyle w:val="NormalWeb"/>
            </w:pPr>
            <w:hyperlink r:id="rId5" w:history="1">
              <w:r w:rsidRPr="008C1293">
                <w:rPr>
                  <w:rStyle w:val="Hyperlink"/>
                </w:rPr>
                <w:t>mabel@ku.edu</w:t>
              </w:r>
            </w:hyperlink>
          </w:p>
        </w:tc>
      </w:tr>
      <w:tr w:rsidR="00764282" w14:paraId="2F1D79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8F8F65" w14:textId="77777777" w:rsidR="00764282" w:rsidRDefault="0076428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CF706" w14:textId="77777777" w:rsidR="00764282" w:rsidRPr="008C1293" w:rsidRDefault="00764282">
            <w:pPr>
              <w:pStyle w:val="NormalWeb"/>
            </w:pPr>
            <w:r w:rsidRPr="008C1293">
              <w:t>Child</w:t>
            </w:r>
            <w:r w:rsidRPr="008C1293">
              <w:br/>
              <w:t>Adolescent</w:t>
            </w:r>
          </w:p>
        </w:tc>
      </w:tr>
      <w:tr w:rsidR="00764282" w14:paraId="1887B5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BD63B9" w14:textId="77777777" w:rsidR="00764282" w:rsidRDefault="0076428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77D89" w14:textId="77777777" w:rsidR="00764282" w:rsidRPr="008C1293" w:rsidRDefault="00764282">
            <w:pPr>
              <w:pStyle w:val="NormalWeb"/>
            </w:pPr>
            <w:r w:rsidRPr="008C1293">
              <w:t>English</w:t>
            </w:r>
          </w:p>
        </w:tc>
      </w:tr>
      <w:tr w:rsidR="00764282" w14:paraId="1A3A57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4FB88F" w14:textId="77777777" w:rsidR="00764282" w:rsidRDefault="0076428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7FBF8" w14:textId="77777777" w:rsidR="00764282" w:rsidRDefault="00764282">
            <w:r>
              <w:t>Children and adolescents, ages 8-15 years</w:t>
            </w:r>
          </w:p>
        </w:tc>
      </w:tr>
      <w:tr w:rsidR="00764282" w14:paraId="5A0E66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49ECBD" w14:textId="77777777" w:rsidR="00764282" w:rsidRDefault="0076428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BE99F" w14:textId="77777777" w:rsidR="00764282" w:rsidRDefault="00764282">
            <w:r>
              <w:t>The Rice Grammaticality Judgment Task - WH Questions can be administered by trained research assistants. Examiners should have formal training in the ethical administration, scoring, and interpretation of clinical assessments. Additionally, investigators are encouraged to have quality control procedures in place to maintain consistency across examiners.</w:t>
            </w:r>
          </w:p>
        </w:tc>
      </w:tr>
      <w:tr w:rsidR="00764282" w14:paraId="644BA7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74CDCE" w14:textId="77777777" w:rsidR="00764282" w:rsidRDefault="0076428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85904" w14:textId="77777777" w:rsidR="00764282" w:rsidRDefault="00764282">
            <w:r>
              <w:t>A computer with audio speakers will be needed to play the prerecorded test.</w:t>
            </w:r>
          </w:p>
        </w:tc>
      </w:tr>
      <w:tr w:rsidR="00764282" w14:paraId="0714F7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6A6F4E" w14:textId="77777777" w:rsidR="00764282" w:rsidRDefault="0076428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8"/>
              <w:gridCol w:w="2921"/>
              <w:gridCol w:w="930"/>
              <w:gridCol w:w="1062"/>
            </w:tblGrid>
            <w:tr w:rsidR="00764282" w14:paraId="3D9924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CD66F" w14:textId="77777777" w:rsidR="00764282" w:rsidRDefault="0076428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B24A8" w14:textId="77777777" w:rsidR="00764282" w:rsidRDefault="0076428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A340B" w14:textId="77777777" w:rsidR="00764282" w:rsidRDefault="0076428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B834E" w14:textId="77777777" w:rsidR="00764282" w:rsidRDefault="00764282">
                  <w:r>
                    <w:rPr>
                      <w:rStyle w:val="Strong"/>
                    </w:rPr>
                    <w:t>Source</w:t>
                  </w:r>
                </w:p>
              </w:tc>
            </w:tr>
            <w:tr w:rsidR="00764282" w14:paraId="220D2B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0D87D9" w14:textId="77777777" w:rsidR="00764282" w:rsidRDefault="0076428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15DD6" w14:textId="77777777" w:rsidR="00764282" w:rsidRDefault="00764282">
                  <w:r>
                    <w:t>Speech Child And Adolescent Grammatical Impairment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99197" w14:textId="77777777" w:rsidR="00764282" w:rsidRDefault="00764282">
                  <w:r>
                    <w:t>3162087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32633" w14:textId="77777777" w:rsidR="00764282" w:rsidRDefault="00764282">
                  <w:hyperlink r:id="rId6" w:history="1">
                    <w:r>
                      <w:rPr>
                        <w:rStyle w:val="Hyperlink"/>
                      </w:rPr>
                      <w:t>CDE Browser</w:t>
                    </w:r>
                  </w:hyperlink>
                </w:p>
              </w:tc>
            </w:tr>
            <w:tr w:rsidR="00764282" w14:paraId="78AD85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5ADBD1" w14:textId="77777777" w:rsidR="00764282" w:rsidRDefault="00764282">
                  <w:r>
                    <w:t xml:space="preserve">Logical Observation </w:t>
                  </w:r>
                  <w:r>
                    <w:lastRenderedPageBreak/>
                    <w:t>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FCE06" w14:textId="77777777" w:rsidR="00764282" w:rsidRDefault="00764282">
                  <w:r>
                    <w:lastRenderedPageBreak/>
                    <w:t xml:space="preserve">Grammat impair judgment </w:t>
                  </w:r>
                  <w:r>
                    <w:lastRenderedPageBreak/>
                    <w:t>proto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F81A4" w14:textId="77777777" w:rsidR="00764282" w:rsidRDefault="00764282">
                  <w:r>
                    <w:lastRenderedPageBreak/>
                    <w:t>62988-1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D32AB" w14:textId="77777777" w:rsidR="00764282" w:rsidRDefault="00764282">
                  <w:hyperlink r:id="rId7" w:history="1">
                    <w:r>
                      <w:rPr>
                        <w:rStyle w:val="Hyperlink"/>
                      </w:rPr>
                      <w:t>LOINC</w:t>
                    </w:r>
                  </w:hyperlink>
                </w:p>
              </w:tc>
            </w:tr>
          </w:tbl>
          <w:p w14:paraId="33E8DA8C" w14:textId="77777777" w:rsidR="00764282" w:rsidRDefault="00764282"/>
        </w:tc>
      </w:tr>
      <w:tr w:rsidR="00764282" w14:paraId="2F8B4B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646D15" w14:textId="77777777" w:rsidR="00764282" w:rsidRDefault="00764282">
            <w:r>
              <w:rPr>
                <w:rStyle w:val="Strong"/>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994BA" w14:textId="77777777" w:rsidR="00764282" w:rsidRPr="008C1293" w:rsidRDefault="00764282">
            <w:pPr>
              <w:pStyle w:val="NormalWeb"/>
            </w:pPr>
            <w:r w:rsidRPr="008C1293">
              <w:t>None</w:t>
            </w:r>
          </w:p>
        </w:tc>
      </w:tr>
      <w:tr w:rsidR="00764282" w14:paraId="7CC800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E52C90" w14:textId="77777777" w:rsidR="00764282" w:rsidRDefault="00764282">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B4BCF" w14:textId="77777777" w:rsidR="00764282" w:rsidRDefault="00764282">
            <w:r>
              <w:t>Computer-presented audio listening task with button press responses</w:t>
            </w:r>
          </w:p>
        </w:tc>
      </w:tr>
      <w:tr w:rsidR="00764282" w14:paraId="3726F1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BD2AC7" w14:textId="77777777" w:rsidR="00764282" w:rsidRDefault="0076428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EE43E" w14:textId="77777777" w:rsidR="00764282" w:rsidRDefault="00764282">
            <w:r>
              <w:t>None</w:t>
            </w:r>
          </w:p>
        </w:tc>
      </w:tr>
      <w:tr w:rsidR="00764282" w14:paraId="015004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FC0600" w14:textId="77777777" w:rsidR="00764282" w:rsidRDefault="0076428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6"/>
              <w:gridCol w:w="1065"/>
            </w:tblGrid>
            <w:tr w:rsidR="00764282" w14:paraId="4440E2D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F1780" w14:textId="77777777" w:rsidR="00764282" w:rsidRDefault="0076428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559C0" w14:textId="77777777" w:rsidR="00764282" w:rsidRDefault="00764282">
                  <w:r>
                    <w:rPr>
                      <w:rStyle w:val="Strong"/>
                    </w:rPr>
                    <w:t>Required</w:t>
                  </w:r>
                </w:p>
              </w:tc>
            </w:tr>
            <w:tr w:rsidR="00764282" w14:paraId="0956BA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4AD52E" w14:textId="77777777" w:rsidR="00764282" w:rsidRDefault="0076428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10A59" w14:textId="77777777" w:rsidR="00764282" w:rsidRDefault="00764282">
                  <w:r>
                    <w:t>No</w:t>
                  </w:r>
                </w:p>
              </w:tc>
            </w:tr>
            <w:tr w:rsidR="00764282" w14:paraId="1122B6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3D5C86" w14:textId="77777777" w:rsidR="00764282" w:rsidRDefault="0076428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357F8" w14:textId="77777777" w:rsidR="00764282" w:rsidRDefault="00764282">
                  <w:r>
                    <w:t>No</w:t>
                  </w:r>
                </w:p>
              </w:tc>
            </w:tr>
            <w:tr w:rsidR="00764282" w14:paraId="73501D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BBC004" w14:textId="77777777" w:rsidR="00764282" w:rsidRDefault="0076428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2414D" w14:textId="77777777" w:rsidR="00764282" w:rsidRDefault="00764282">
                  <w:r>
                    <w:t>No</w:t>
                  </w:r>
                </w:p>
              </w:tc>
            </w:tr>
            <w:tr w:rsidR="00764282" w14:paraId="70C298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974B21" w14:textId="77777777" w:rsidR="00764282" w:rsidRDefault="0076428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A1DB6" w14:textId="77777777" w:rsidR="00764282" w:rsidRDefault="00764282">
                  <w:r>
                    <w:t>No</w:t>
                  </w:r>
                </w:p>
              </w:tc>
            </w:tr>
          </w:tbl>
          <w:p w14:paraId="7451CDC5" w14:textId="77777777" w:rsidR="00764282" w:rsidRDefault="00764282"/>
        </w:tc>
      </w:tr>
      <w:tr w:rsidR="00764282" w14:paraId="10DE43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D952B5" w14:textId="77777777" w:rsidR="00764282" w:rsidRDefault="0076428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6D175" w14:textId="77777777" w:rsidR="00764282" w:rsidRDefault="00764282">
            <w:r>
              <w:t>This section will be completed when reviewed by an Expert Review Panel.</w:t>
            </w:r>
          </w:p>
        </w:tc>
      </w:tr>
    </w:tbl>
    <w:p w14:paraId="39D08913" w14:textId="77777777" w:rsidR="00764282" w:rsidRDefault="00764282"/>
    <w:sectPr w:rsidR="00764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93"/>
    <w:rsid w:val="00045DB9"/>
    <w:rsid w:val="00764282"/>
    <w:rsid w:val="008C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00848"/>
  <w15:chartTrackingRefBased/>
  <w15:docId w15:val="{85F0504F-8787-4844-A60E-E9FBD533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tails.loinc.org/LOINC/62988-1.html?sections=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ebrowser.nci.nih.gov/CDEBrowser/search?elementDetails=9&amp;FirstTimer=0&amp;PageId=ElementDetailsGroup&amp;publicId=3162087&amp;version=1.0" TargetMode="External"/><Relationship Id="rId5" Type="http://schemas.openxmlformats.org/officeDocument/2006/relationships/hyperlink" Target="mailto:mabel@ku.edu" TargetMode="External"/><Relationship Id="rId4" Type="http://schemas.openxmlformats.org/officeDocument/2006/relationships/hyperlink" Target="mailto:mabel@k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4949</CharactersWithSpaces>
  <SharedDoc>false</SharedDoc>
  <HLinks>
    <vt:vector size="24" baseType="variant">
      <vt:variant>
        <vt:i4>8257635</vt:i4>
      </vt:variant>
      <vt:variant>
        <vt:i4>9</vt:i4>
      </vt:variant>
      <vt:variant>
        <vt:i4>0</vt:i4>
      </vt:variant>
      <vt:variant>
        <vt:i4>5</vt:i4>
      </vt:variant>
      <vt:variant>
        <vt:lpwstr>http://s.details.loinc.org/LOINC/62988-1.html?sections=Web</vt:lpwstr>
      </vt:variant>
      <vt:variant>
        <vt:lpwstr/>
      </vt:variant>
      <vt:variant>
        <vt:i4>6619254</vt:i4>
      </vt:variant>
      <vt:variant>
        <vt:i4>6</vt:i4>
      </vt:variant>
      <vt:variant>
        <vt:i4>0</vt:i4>
      </vt:variant>
      <vt:variant>
        <vt:i4>5</vt:i4>
      </vt:variant>
      <vt:variant>
        <vt:lpwstr>https://cdebrowser.nci.nih.gov/CDEBrowser/search?elementDetails=9&amp;FirstTimer=0&amp;PageId=ElementDetailsGroup&amp;publicId=3162087&amp;version=1.0</vt:lpwstr>
      </vt:variant>
      <vt:variant>
        <vt:lpwstr/>
      </vt:variant>
      <vt:variant>
        <vt:i4>2097182</vt:i4>
      </vt:variant>
      <vt:variant>
        <vt:i4>3</vt:i4>
      </vt:variant>
      <vt:variant>
        <vt:i4>0</vt:i4>
      </vt:variant>
      <vt:variant>
        <vt:i4>5</vt:i4>
      </vt:variant>
      <vt:variant>
        <vt:lpwstr>mailto:mabel@ku.edu</vt:lpwstr>
      </vt:variant>
      <vt:variant>
        <vt:lpwstr/>
      </vt:variant>
      <vt:variant>
        <vt:i4>2097182</vt:i4>
      </vt:variant>
      <vt:variant>
        <vt:i4>0</vt:i4>
      </vt:variant>
      <vt:variant>
        <vt:i4>0</vt:i4>
      </vt:variant>
      <vt:variant>
        <vt:i4>5</vt:i4>
      </vt:variant>
      <vt:variant>
        <vt:lpwstr>mailto:mabel@ku.edu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2019-05-14T14:22:00Z</dcterms:created>
  <dcterms:modified xsi:type="dcterms:W3CDTF">2019-05-14T14:22:00Z</dcterms:modified>
</cp:coreProperties>
</file>