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Demographics</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Household Roster-Relationships</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Question asking the respondent about his/her relationship with others in his/her household.</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Household rosters are obtained to determine how many people live in the household and how they are related to one another. Household characteristics have an effect on the socioeconomics and lifestyles of the household inhabitants. Researchers are able to constitute family and non-family households from a household roster. This information also illustrates whether multiple generations of a family share the same residence.</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Current Age</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Demographics, household roster, family, household relatives,household members, relationship with other household members, residence, American Community Survey, ACS, U.S. Census Bureau, Demographics</w:t>
            </w:r>
          </w:p>
        </w:tc>
      </w:tr>
    </w:tbl>
    <w:p w:rsidR="00322939" w:rsidRPr="0095618B" w:rsidRDefault="0032293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February 6, 2009</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Household Roster-Relationships</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The Expert Review Panel has not reviewed this measure yet.</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The respondent is asked to count all the people who currently live in the household. Then beginning with him/herself, the respondent is systematically asked about the relationship of each person to him/her.</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Household roster questions are about the people who live in the household rather than the individual respondent and as a result they need to be addressed to the head/elders of the household. Household roster questions should precede annual household income questions. The two sets of questions are linked and should be part of the same questionnaire.</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How many people are living or staying at this address?</w:t>
            </w:r>
            <w:r w:rsidRPr="0095618B">
              <w:br/>
              <w:t>INCLUDE everyone who is living or staying here for more than 2 months.</w:t>
            </w:r>
            <w:r w:rsidRPr="0095618B">
              <w:br/>
              <w:t>INCLUDE yourself if you have lived here for more than 2 months.</w:t>
            </w:r>
            <w:r w:rsidRPr="0095618B">
              <w:br/>
              <w:t>INCLUDE anyone else staying here who does not have another place to stay, even if they are here for 2 months or less.</w:t>
            </w:r>
            <w:r w:rsidRPr="0095618B">
              <w:br/>
              <w:t>DO NOT INCLUDE anyone who is living somewhere else for more than 2 months, such as a college student living away or someone in the Armed Forces on deployment.</w:t>
            </w:r>
            <w:r w:rsidRPr="0095618B">
              <w:br/>
              <w:t>Number of people: __ __ (two digit entry)</w:t>
            </w:r>
          </w:p>
          <w:p w:rsidR="00322939" w:rsidRPr="0095618B" w:rsidRDefault="00322939">
            <w:pPr>
              <w:pStyle w:val="NormalWeb"/>
            </w:pPr>
            <w:r w:rsidRPr="0095618B">
              <w:t>Fill out the following questions for everyone, including yourself, who is living or staying at this address for more than 2 months.</w:t>
            </w:r>
          </w:p>
          <w:p w:rsidR="00322939" w:rsidRPr="0095618B" w:rsidRDefault="00322939">
            <w:pPr>
              <w:pStyle w:val="NormalWeb"/>
            </w:pPr>
            <w:r w:rsidRPr="0095618B">
              <w:t>(You are Person 1.) Note that this question has been changed from the original to be directed at the respondent. Initials rather than names are obtained for privacy reasons.</w:t>
            </w:r>
          </w:p>
          <w:p w:rsidR="00322939" w:rsidRPr="0095618B" w:rsidRDefault="00322939">
            <w:pPr>
              <w:pStyle w:val="NormalWeb"/>
            </w:pPr>
            <w:r w:rsidRPr="0095618B">
              <w:t>Person 1</w:t>
            </w:r>
          </w:p>
          <w:p w:rsidR="00322939" w:rsidRPr="0095618B" w:rsidRDefault="00322939">
            <w:pPr>
              <w:pStyle w:val="NormalWeb"/>
            </w:pPr>
            <w:r w:rsidRPr="0095618B">
              <w:t>1. What are Person 1's initials? (first and last initial)</w:t>
            </w:r>
          </w:p>
          <w:p w:rsidR="00322939" w:rsidRPr="0095618B" w:rsidRDefault="00322939">
            <w:pPr>
              <w:pStyle w:val="NormalWeb"/>
            </w:pPr>
            <w:r w:rsidRPr="0095618B">
              <w:t>2. How is this person related to Person 1? [This question indicates that Person 1 is the person completing the questions.]</w:t>
            </w:r>
          </w:p>
          <w:p w:rsidR="00322939" w:rsidRPr="0095618B" w:rsidRDefault="00322939">
            <w:pPr>
              <w:pStyle w:val="NormalWeb"/>
            </w:pPr>
            <w:r w:rsidRPr="0095618B">
              <w:t>X Person 1</w:t>
            </w:r>
          </w:p>
          <w:p w:rsidR="00322939" w:rsidRPr="0095618B" w:rsidRDefault="00322939">
            <w:pPr>
              <w:pStyle w:val="NormalWeb"/>
            </w:pPr>
            <w:r w:rsidRPr="0095618B">
              <w:t>Person 2</w:t>
            </w:r>
          </w:p>
          <w:p w:rsidR="00322939" w:rsidRPr="0095618B" w:rsidRDefault="00322939">
            <w:pPr>
              <w:pStyle w:val="NormalWeb"/>
            </w:pPr>
            <w:r w:rsidRPr="0095618B">
              <w:t>1. What are Person 2's initials? (first and last initial)</w:t>
            </w:r>
          </w:p>
          <w:p w:rsidR="00322939" w:rsidRPr="0095618B" w:rsidRDefault="00322939">
            <w:pPr>
              <w:pStyle w:val="NormalWeb"/>
            </w:pPr>
            <w:r w:rsidRPr="0095618B">
              <w:t>2. How is this person related to Person 1? Mark (X) ONE box.</w:t>
            </w:r>
          </w:p>
          <w:p w:rsidR="00322939" w:rsidRPr="0095618B" w:rsidRDefault="00322939">
            <w:pPr>
              <w:pStyle w:val="NormalWeb"/>
            </w:pPr>
            <w:r w:rsidRPr="0095618B">
              <w:t>[] Husband or wife</w:t>
            </w:r>
            <w:r w:rsidRPr="0095618B">
              <w:br/>
              <w:t>[] Son-in-law or daughter-in-law</w:t>
            </w:r>
            <w:r w:rsidRPr="0095618B">
              <w:br/>
              <w:t>[] Biological son or daughter</w:t>
            </w:r>
            <w:r w:rsidRPr="0095618B">
              <w:br/>
              <w:t>[] Other relative</w:t>
            </w:r>
            <w:r w:rsidRPr="0095618B">
              <w:br/>
              <w:t>[] Adopted son or daughter</w:t>
            </w:r>
            <w:r w:rsidRPr="0095618B">
              <w:br/>
              <w:t>[] Roomer or boarder</w:t>
            </w:r>
            <w:r w:rsidRPr="0095618B">
              <w:br/>
              <w:t>[] Stepson or stepdaughter</w:t>
            </w:r>
            <w:r w:rsidRPr="0095618B">
              <w:br/>
              <w:t>[] Housemate or roommate</w:t>
            </w:r>
            <w:r w:rsidRPr="0095618B">
              <w:br/>
              <w:t>[] Brother or sister</w:t>
            </w:r>
            <w:r w:rsidRPr="0095618B">
              <w:br/>
              <w:t>[] Unmarried partner</w:t>
            </w:r>
            <w:r w:rsidRPr="0095618B">
              <w:br/>
              <w:t>[] Father or mother</w:t>
            </w:r>
            <w:r w:rsidRPr="0095618B">
              <w:br/>
              <w:t>[] Foster child</w:t>
            </w:r>
            <w:r w:rsidRPr="0095618B">
              <w:br/>
              <w:t>[] Grandchild</w:t>
            </w:r>
            <w:r w:rsidRPr="0095618B">
              <w:br/>
              <w:t>[] Other nonrelative</w:t>
            </w:r>
            <w:r w:rsidRPr="0095618B">
              <w:br/>
              <w:t>[] Parent-in-law</w:t>
            </w:r>
          </w:p>
          <w:p w:rsidR="00322939" w:rsidRPr="0095618B" w:rsidRDefault="00322939">
            <w:pPr>
              <w:pStyle w:val="NormalWeb"/>
            </w:pPr>
            <w:r w:rsidRPr="0095618B">
              <w:t>Person 3</w:t>
            </w:r>
          </w:p>
          <w:p w:rsidR="00322939" w:rsidRPr="0095618B" w:rsidRDefault="00322939">
            <w:pPr>
              <w:pStyle w:val="NormalWeb"/>
            </w:pPr>
            <w:r w:rsidRPr="0095618B">
              <w:t>1. What are Person 3's initials? (first and last initial)</w:t>
            </w:r>
          </w:p>
          <w:p w:rsidR="00322939" w:rsidRPr="0095618B" w:rsidRDefault="00322939">
            <w:pPr>
              <w:pStyle w:val="NormalWeb"/>
            </w:pPr>
            <w:r w:rsidRPr="0095618B">
              <w:t>2. How is this person related to Person 1? Mark (X) ONE box.</w:t>
            </w:r>
          </w:p>
          <w:p w:rsidR="00322939" w:rsidRPr="0095618B" w:rsidRDefault="00322939">
            <w:pPr>
              <w:pStyle w:val="NormalWeb"/>
            </w:pPr>
            <w:r w:rsidRPr="0095618B">
              <w:t>[] Husband or wife</w:t>
            </w:r>
            <w:r w:rsidRPr="0095618B">
              <w:br/>
              <w:t>[] Son-in-law or daughter-in-law</w:t>
            </w:r>
            <w:r w:rsidRPr="0095618B">
              <w:br/>
              <w:t>[] Biological son or daughter</w:t>
            </w:r>
            <w:r w:rsidRPr="0095618B">
              <w:br/>
              <w:t>[] Other relative</w:t>
            </w:r>
            <w:r w:rsidRPr="0095618B">
              <w:br/>
              <w:t>[] Adopted son or daughter</w:t>
            </w:r>
            <w:r w:rsidRPr="0095618B">
              <w:br/>
              <w:t>[] Roomer or boarder</w:t>
            </w:r>
            <w:r w:rsidRPr="0095618B">
              <w:br/>
              <w:t>[] Stepson or stepdaughter</w:t>
            </w:r>
            <w:r w:rsidRPr="0095618B">
              <w:br/>
              <w:t>[] Housemate or roommate</w:t>
            </w:r>
            <w:r w:rsidRPr="0095618B">
              <w:br/>
              <w:t>[] Brother or sister</w:t>
            </w:r>
            <w:r w:rsidRPr="0095618B">
              <w:br/>
              <w:t>[] Unmarried partner</w:t>
            </w:r>
            <w:r w:rsidRPr="0095618B">
              <w:br/>
              <w:t>[] Father or mother</w:t>
            </w:r>
            <w:r w:rsidRPr="0095618B">
              <w:br/>
              <w:t>[] Foster child</w:t>
            </w:r>
            <w:r w:rsidRPr="0095618B">
              <w:br/>
              <w:t>[] Grandchild</w:t>
            </w:r>
            <w:r w:rsidRPr="0095618B">
              <w:br/>
              <w:t>[] Other nonrelative</w:t>
            </w:r>
            <w:r w:rsidRPr="0095618B">
              <w:br/>
              <w:t>[] Parent-in-law</w:t>
            </w:r>
          </w:p>
          <w:p w:rsidR="00322939" w:rsidRPr="0095618B" w:rsidRDefault="00322939">
            <w:pPr>
              <w:pStyle w:val="NormalWeb"/>
            </w:pPr>
            <w:r w:rsidRPr="0095618B">
              <w:t>Person 4</w:t>
            </w:r>
          </w:p>
          <w:p w:rsidR="00322939" w:rsidRPr="0095618B" w:rsidRDefault="00322939">
            <w:pPr>
              <w:pStyle w:val="NormalWeb"/>
            </w:pPr>
            <w:r w:rsidRPr="0095618B">
              <w:t>1. What are Person 4's initials? (first and last initial)</w:t>
            </w:r>
          </w:p>
          <w:p w:rsidR="00322939" w:rsidRPr="0095618B" w:rsidRDefault="00322939">
            <w:pPr>
              <w:pStyle w:val="NormalWeb"/>
            </w:pPr>
            <w:r w:rsidRPr="0095618B">
              <w:t>2. How is this person related to Person 1? Mark (X) ONE box.</w:t>
            </w:r>
          </w:p>
          <w:p w:rsidR="00322939" w:rsidRPr="0095618B" w:rsidRDefault="00322939">
            <w:pPr>
              <w:pStyle w:val="NormalWeb"/>
            </w:pPr>
            <w:r w:rsidRPr="0095618B">
              <w:t>[] Husband or wife</w:t>
            </w:r>
            <w:r w:rsidRPr="0095618B">
              <w:br/>
              <w:t>[] Son-in-law or daughter-in-law</w:t>
            </w:r>
            <w:r w:rsidRPr="0095618B">
              <w:br/>
              <w:t>[] Biological son or daughter</w:t>
            </w:r>
            <w:r w:rsidRPr="0095618B">
              <w:br/>
              <w:t>[] Other relative</w:t>
            </w:r>
            <w:r w:rsidRPr="0095618B">
              <w:br/>
              <w:t>[] Adopted son or daughter</w:t>
            </w:r>
            <w:r w:rsidRPr="0095618B">
              <w:br/>
              <w:t>[] Roomer or boarder</w:t>
            </w:r>
            <w:r w:rsidRPr="0095618B">
              <w:br/>
              <w:t>[] Stepson or stepdaughter</w:t>
            </w:r>
            <w:r w:rsidRPr="0095618B">
              <w:br/>
              <w:t>[] Housemate or roommate</w:t>
            </w:r>
            <w:r w:rsidRPr="0095618B">
              <w:br/>
              <w:t>[] Brother or sister</w:t>
            </w:r>
            <w:r w:rsidRPr="0095618B">
              <w:br/>
              <w:t>[] Unmarried partner</w:t>
            </w:r>
            <w:r w:rsidRPr="0095618B">
              <w:br/>
              <w:t>[] Father or mother</w:t>
            </w:r>
            <w:r w:rsidRPr="0095618B">
              <w:br/>
              <w:t>[] Foster child</w:t>
            </w:r>
            <w:r w:rsidRPr="0095618B">
              <w:br/>
              <w:t>[] Grandchild</w:t>
            </w:r>
            <w:r w:rsidRPr="0095618B">
              <w:br/>
              <w:t>[] Other nonrelative</w:t>
            </w:r>
            <w:r w:rsidRPr="0095618B">
              <w:br/>
              <w:t>[] Parent-in-law</w:t>
            </w:r>
          </w:p>
          <w:p w:rsidR="00322939" w:rsidRPr="0095618B" w:rsidRDefault="00322939">
            <w:pPr>
              <w:pStyle w:val="NormalWeb"/>
            </w:pPr>
            <w:r w:rsidRPr="0095618B">
              <w:t>The name and relationship of other Household Members (Persons 5+) with respondent also need to be captured.</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 xml:space="preserve">The household roster and relationship questions in the American Community Survey (ACS) are not as complex as those used in other large surveys (e.g., the household matrix in the National Health and Nutrition Examination Survey [NHANES]). </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 xml:space="preserve">American Community Survey (ACS) Questionnaire, 2008. Question numbers: last two questions on cover page and questions 1 and 2 from Person 1 through Person x (total number of people living in household) </w:t>
            </w:r>
          </w:p>
          <w:p w:rsidR="00322939" w:rsidRPr="0095618B" w:rsidRDefault="00322939">
            <w:pPr>
              <w:pStyle w:val="NormalWeb"/>
            </w:pPr>
            <w:r w:rsidRPr="0095618B">
              <w:t>U.S. Census Bureau. 2008 American Community Survey Questionnaire.</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Adult</w:t>
            </w:r>
            <w:r w:rsidRPr="0095618B">
              <w:br/>
              <w:t>Adolescent</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English, Spanish</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Individual age 15 or older, but 18 or older is preferred. Ideally the person who owns or rents the residence.</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 xml:space="preserve">This question may be self-administered (as in the source protocol) or administered by an interviewer with a paper-and-pencil or computer-assisted interview. 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 </w:t>
            </w:r>
          </w:p>
          <w:p w:rsidR="00322939" w:rsidRPr="0095618B" w:rsidRDefault="00322939">
            <w:pPr>
              <w:pStyle w:val="NormalWeb"/>
            </w:pPr>
            <w:r w:rsidRPr="0095618B">
              <w:t>* There are multiple modes to administer this question (e.g., paper-and-pencil and computer-assisted interviews).</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Either a paper-and-pencil or computer-assisted instrument may be used. If a computer-assisted instrument is used, computer software may be necessary to develop the instrument. The interviewer will require a laptop computer/handheld computer to administer a computer-assisted questionnaire.</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3229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Source</w:t>
                  </w:r>
                </w:p>
              </w:tc>
            </w:tr>
            <w:tr w:rsidR="003229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Household Member Relationship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2793170</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hyperlink r:id="rId4" w:history="1">
                    <w:r>
                      <w:rPr>
                        <w:rStyle w:val="Hyperlink"/>
                      </w:rPr>
                      <w:t>CDE Browser</w:t>
                    </w:r>
                  </w:hyperlink>
                </w:p>
              </w:tc>
            </w:tr>
            <w:tr w:rsidR="003229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Household relat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63064-0</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hyperlink r:id="rId5" w:history="1">
                    <w:r>
                      <w:rPr>
                        <w:rStyle w:val="Hyperlink"/>
                      </w:rPr>
                      <w:t>LOINC</w:t>
                    </w:r>
                  </w:hyperlink>
                </w:p>
              </w:tc>
            </w:tr>
          </w:tbl>
          <w:p w:rsidR="00322939" w:rsidRDefault="00322939"/>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U.S. Census Bureau. American Community Survey (ACS): About the ACS: Survey Questionnaire: Fact Sheets.</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Self-administered or interviewer-administered questionnaire</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None</w:t>
            </w:r>
          </w:p>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3229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Required</w:t>
                  </w:r>
                </w:p>
              </w:tc>
            </w:tr>
            <w:tr w:rsidR="003229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No</w:t>
                  </w:r>
                </w:p>
              </w:tc>
            </w:tr>
            <w:tr w:rsidR="003229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No</w:t>
                  </w:r>
                </w:p>
              </w:tc>
            </w:tr>
            <w:tr w:rsidR="003229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No</w:t>
                  </w:r>
                </w:p>
              </w:tc>
            </w:tr>
            <w:tr w:rsidR="003229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t>No</w:t>
                  </w:r>
                </w:p>
              </w:tc>
            </w:tr>
          </w:tbl>
          <w:p w:rsidR="00322939" w:rsidRDefault="00322939"/>
        </w:tc>
      </w:tr>
      <w:tr w:rsidR="00322939">
        <w:tc>
          <w:tcPr>
            <w:tcW w:w="0" w:type="auto"/>
            <w:tcBorders>
              <w:top w:val="outset" w:sz="6" w:space="0" w:color="auto"/>
              <w:left w:val="outset" w:sz="6" w:space="0" w:color="auto"/>
              <w:bottom w:val="outset" w:sz="6" w:space="0" w:color="auto"/>
              <w:right w:val="outset" w:sz="6" w:space="0" w:color="auto"/>
            </w:tcBorders>
            <w:vAlign w:val="center"/>
            <w:hideMark/>
          </w:tcPr>
          <w:p w:rsidR="00322939" w:rsidRDefault="00322939">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322939" w:rsidRPr="0095618B" w:rsidRDefault="00322939">
            <w:pPr>
              <w:pStyle w:val="NormalWeb"/>
            </w:pPr>
            <w:r w:rsidRPr="0095618B">
              <w:t>The Expert Review Panel has not reviewed this measure yet.</w:t>
            </w:r>
          </w:p>
        </w:tc>
      </w:tr>
    </w:tbl>
    <w:p w:rsidR="00322939" w:rsidRDefault="00322939"/>
    <w:sectPr w:rsidR="00322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8B"/>
    <w:rsid w:val="00322939"/>
    <w:rsid w:val="006633F8"/>
    <w:rsid w:val="0095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DE8E4-3E64-4FA8-B683-802649E6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64-0.html?sections=Web" TargetMode="External"/><Relationship Id="rId4" Type="http://schemas.openxmlformats.org/officeDocument/2006/relationships/hyperlink" Target="https://cdebrowser.nci.nih.gov/CDEBrowser/search?elementDetails=9&amp;FirstTimer=0&amp;PageId=ElementDetailsGroup&amp;publicId=2793170&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6827</CharactersWithSpaces>
  <SharedDoc>false</SharedDoc>
  <HLinks>
    <vt:vector size="12" baseType="variant">
      <vt:variant>
        <vt:i4>7995500</vt:i4>
      </vt:variant>
      <vt:variant>
        <vt:i4>3</vt:i4>
      </vt:variant>
      <vt:variant>
        <vt:i4>0</vt:i4>
      </vt:variant>
      <vt:variant>
        <vt:i4>5</vt:i4>
      </vt:variant>
      <vt:variant>
        <vt:lpwstr>http://s.details.loinc.org/LOINC/63064-0.html?sections=Web</vt:lpwstr>
      </vt:variant>
      <vt:variant>
        <vt:lpwstr/>
      </vt:variant>
      <vt:variant>
        <vt:i4>7143550</vt:i4>
      </vt:variant>
      <vt:variant>
        <vt:i4>0</vt:i4>
      </vt:variant>
      <vt:variant>
        <vt:i4>0</vt:i4>
      </vt:variant>
      <vt:variant>
        <vt:i4>5</vt:i4>
      </vt:variant>
      <vt:variant>
        <vt:lpwstr>https://cdebrowser.nci.nih.gov/CDEBrowser/search?elementDetails=9&amp;FirstTimer=0&amp;PageId=ElementDetailsGroup&amp;publicId=2793170&amp;version=1.0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2016-05-17T18:25:00Z</dcterms:created>
  <dcterms:modified xsi:type="dcterms:W3CDTF">2016-05-17T18:25:00Z</dcterms:modified>
</cp:coreProperties>
</file>